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75046371"/>
        <w:docPartObj>
          <w:docPartGallery w:val="Cover Pages"/>
          <w:docPartUnique/>
        </w:docPartObj>
      </w:sdtPr>
      <w:sdtEndPr>
        <w:rPr>
          <w:rFonts w:ascii="Times New Roman" w:eastAsia="Times New Roman" w:hAnsi="Times New Roman" w:cs="Times New Roman"/>
          <w:b/>
          <w:bCs/>
          <w:kern w:val="36"/>
          <w:sz w:val="48"/>
          <w:szCs w:val="48"/>
          <w:lang w:eastAsia="nl-NL"/>
        </w:rPr>
      </w:sdtEndPr>
      <w:sdtContent>
        <w:p w14:paraId="4C546994" w14:textId="1F9AD778" w:rsidR="007A4AEE" w:rsidRDefault="007A4AEE">
          <w:r>
            <w:rPr>
              <w:rFonts w:ascii="Times New Roman" w:eastAsia="Times New Roman" w:hAnsi="Times New Roman" w:cs="Times New Roman"/>
              <w:b/>
              <w:bCs/>
              <w:noProof/>
              <w:kern w:val="36"/>
              <w:sz w:val="48"/>
              <w:szCs w:val="48"/>
              <w:lang w:eastAsia="nl-NL"/>
            </w:rPr>
            <w:drawing>
              <wp:anchor distT="0" distB="0" distL="114300" distR="114300" simplePos="0" relativeHeight="251662336" behindDoc="1" locked="0" layoutInCell="1" allowOverlap="1" wp14:anchorId="415646DF" wp14:editId="4C3F3BEA">
                <wp:simplePos x="0" y="0"/>
                <wp:positionH relativeFrom="margin">
                  <wp:align>left</wp:align>
                </wp:positionH>
                <wp:positionV relativeFrom="paragraph">
                  <wp:posOffset>284480</wp:posOffset>
                </wp:positionV>
                <wp:extent cx="3176905" cy="707390"/>
                <wp:effectExtent l="0" t="0" r="4445" b="0"/>
                <wp:wrapTight wrapText="bothSides">
                  <wp:wrapPolygon edited="0">
                    <wp:start x="0" y="0"/>
                    <wp:lineTo x="0" y="20941"/>
                    <wp:lineTo x="21501" y="20941"/>
                    <wp:lineTo x="21501" y="0"/>
                    <wp:lineTo x="0" y="0"/>
                  </wp:wrapPolygon>
                </wp:wrapTight>
                <wp:docPr id="448" name="Afbeelding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1. zone colle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6905" cy="7073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9264" behindDoc="0" locked="0" layoutInCell="1" allowOverlap="1" wp14:anchorId="43BB2510" wp14:editId="7D89B00C">
                    <wp:simplePos x="0" y="0"/>
                    <wp:positionH relativeFrom="page">
                      <wp:align>right</wp:align>
                    </wp:positionH>
                    <wp:positionV relativeFrom="page">
                      <wp:align>top</wp:align>
                    </wp:positionV>
                    <wp:extent cx="3113670" cy="10058400"/>
                    <wp:effectExtent l="0" t="0" r="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hthoe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14273FD" w14:textId="68FEDFA8" w:rsidR="007A4AEE" w:rsidRDefault="007A4AEE">
                                  <w:pPr>
                                    <w:pStyle w:val="Geenafstand"/>
                                    <w:rPr>
                                      <w:color w:val="FFFFFF" w:themeColor="background1"/>
                                      <w:sz w:val="96"/>
                                      <w:szCs w:val="96"/>
                                    </w:rPr>
                                  </w:pPr>
                                </w:p>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424163517"/>
                                    <w:dataBinding w:prefixMappings="xmlns:ns0='http://schemas.openxmlformats.org/package/2006/metadata/core-properties' xmlns:ns1='http://purl.org/dc/elements/1.1/'" w:xpath="/ns0:coreProperties[1]/ns1:creator[1]" w:storeItemID="{6C3C8BC8-F283-45AE-878A-BAB7291924A1}"/>
                                    <w:text/>
                                  </w:sdtPr>
                                  <w:sdtContent>
                                    <w:p w14:paraId="67282F6C" w14:textId="1ED2A8A4" w:rsidR="007A4AEE" w:rsidRDefault="007A4AEE">
                                      <w:pPr>
                                        <w:pStyle w:val="Geenafstand"/>
                                        <w:spacing w:line="360" w:lineRule="auto"/>
                                        <w:rPr>
                                          <w:color w:val="FFFFFF" w:themeColor="background1"/>
                                        </w:rPr>
                                      </w:pPr>
                                      <w:r>
                                        <w:rPr>
                                          <w:color w:val="FFFFFF" w:themeColor="background1"/>
                                        </w:rPr>
                                        <w:t>Robert Soesman</w:t>
                                      </w:r>
                                    </w:p>
                                  </w:sdtContent>
                                </w:sdt>
                                <w:sdt>
                                  <w:sdtPr>
                                    <w:rPr>
                                      <w:color w:val="FFFFFF" w:themeColor="background1"/>
                                    </w:rPr>
                                    <w:alias w:val="Bedrijf"/>
                                    <w:id w:val="102542468"/>
                                    <w:dataBinding w:prefixMappings="xmlns:ns0='http://schemas.openxmlformats.org/officeDocument/2006/extended-properties'" w:xpath="/ns0:Properties[1]/ns0:Company[1]" w:storeItemID="{6668398D-A668-4E3E-A5EB-62B293D839F1}"/>
                                    <w:text/>
                                  </w:sdtPr>
                                  <w:sdtContent>
                                    <w:p w14:paraId="0BB02C56" w14:textId="54182FD2" w:rsidR="007A4AEE" w:rsidRDefault="00C561E5">
                                      <w:pPr>
                                        <w:pStyle w:val="Geenafstand"/>
                                        <w:spacing w:line="360" w:lineRule="auto"/>
                                        <w:rPr>
                                          <w:color w:val="FFFFFF" w:themeColor="background1"/>
                                        </w:rPr>
                                      </w:pPr>
                                      <w:proofErr w:type="spellStart"/>
                                      <w:r>
                                        <w:rPr>
                                          <w:color w:val="FFFFFF" w:themeColor="background1"/>
                                        </w:rPr>
                                        <w:t>Zone.college</w:t>
                                      </w:r>
                                      <w:proofErr w:type="spellEnd"/>
                                    </w:p>
                                  </w:sdtContent>
                                </w:sdt>
                                <w:p w14:paraId="00A19A84" w14:textId="50B72480" w:rsidR="007A4AEE" w:rsidRDefault="007A4AEE">
                                  <w:pPr>
                                    <w:pStyle w:val="Geenafstand"/>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43BB2510" id="Groe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">
                    <v:rect id="Rechthoek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chthoek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hthoek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114273FD" w14:textId="68FEDFA8" w:rsidR="007A4AEE" w:rsidRDefault="007A4AEE">
                            <w:pPr>
                              <w:pStyle w:val="Geenafstand"/>
                              <w:rPr>
                                <w:color w:val="FFFFFF" w:themeColor="background1"/>
                                <w:sz w:val="96"/>
                                <w:szCs w:val="96"/>
                              </w:rPr>
                            </w:pPr>
                          </w:p>
                        </w:txbxContent>
                      </v:textbox>
                    </v:rect>
                    <v:rect id="Rechthoek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eur"/>
                              <w:id w:val="424163517"/>
                              <w:dataBinding w:prefixMappings="xmlns:ns0='http://schemas.openxmlformats.org/package/2006/metadata/core-properties' xmlns:ns1='http://purl.org/dc/elements/1.1/'" w:xpath="/ns0:coreProperties[1]/ns1:creator[1]" w:storeItemID="{6C3C8BC8-F283-45AE-878A-BAB7291924A1}"/>
                              <w:text/>
                            </w:sdtPr>
                            <w:sdtContent>
                              <w:p w14:paraId="67282F6C" w14:textId="1ED2A8A4" w:rsidR="007A4AEE" w:rsidRDefault="007A4AEE">
                                <w:pPr>
                                  <w:pStyle w:val="Geenafstand"/>
                                  <w:spacing w:line="360" w:lineRule="auto"/>
                                  <w:rPr>
                                    <w:color w:val="FFFFFF" w:themeColor="background1"/>
                                  </w:rPr>
                                </w:pPr>
                                <w:r>
                                  <w:rPr>
                                    <w:color w:val="FFFFFF" w:themeColor="background1"/>
                                  </w:rPr>
                                  <w:t>Robert Soesman</w:t>
                                </w:r>
                              </w:p>
                            </w:sdtContent>
                          </w:sdt>
                          <w:sdt>
                            <w:sdtPr>
                              <w:rPr>
                                <w:color w:val="FFFFFF" w:themeColor="background1"/>
                              </w:rPr>
                              <w:alias w:val="Bedrijf"/>
                              <w:id w:val="102542468"/>
                              <w:dataBinding w:prefixMappings="xmlns:ns0='http://schemas.openxmlformats.org/officeDocument/2006/extended-properties'" w:xpath="/ns0:Properties[1]/ns0:Company[1]" w:storeItemID="{6668398D-A668-4E3E-A5EB-62B293D839F1}"/>
                              <w:text/>
                            </w:sdtPr>
                            <w:sdtContent>
                              <w:p w14:paraId="0BB02C56" w14:textId="54182FD2" w:rsidR="007A4AEE" w:rsidRDefault="00C561E5">
                                <w:pPr>
                                  <w:pStyle w:val="Geenafstand"/>
                                  <w:spacing w:line="360" w:lineRule="auto"/>
                                  <w:rPr>
                                    <w:color w:val="FFFFFF" w:themeColor="background1"/>
                                  </w:rPr>
                                </w:pPr>
                                <w:proofErr w:type="spellStart"/>
                                <w:r>
                                  <w:rPr>
                                    <w:color w:val="FFFFFF" w:themeColor="background1"/>
                                  </w:rPr>
                                  <w:t>Zone.college</w:t>
                                </w:r>
                                <w:proofErr w:type="spellEnd"/>
                              </w:p>
                            </w:sdtContent>
                          </w:sdt>
                          <w:p w14:paraId="00A19A84" w14:textId="50B72480" w:rsidR="007A4AEE" w:rsidRDefault="007A4AEE">
                            <w:pPr>
                              <w:pStyle w:val="Geenafstand"/>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2633C960" wp14:editId="2BC13C05">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el"/>
                                  <w:id w:val="-1292426976"/>
                                  <w:dataBinding w:prefixMappings="xmlns:ns0='http://schemas.openxmlformats.org/package/2006/metadata/core-properties' xmlns:ns1='http://purl.org/dc/elements/1.1/'" w:xpath="/ns0:coreProperties[1]/ns1:title[1]" w:storeItemID="{6C3C8BC8-F283-45AE-878A-BAB7291924A1}"/>
                                  <w:text/>
                                </w:sdtPr>
                                <w:sdtContent>
                                  <w:p w14:paraId="79E59BF8" w14:textId="6B95C0F4" w:rsidR="007A4AEE" w:rsidRDefault="007A4AEE">
                                    <w:pPr>
                                      <w:pStyle w:val="Geenafstand"/>
                                      <w:jc w:val="right"/>
                                      <w:rPr>
                                        <w:color w:val="FFFFFF" w:themeColor="background1"/>
                                        <w:sz w:val="72"/>
                                        <w:szCs w:val="72"/>
                                      </w:rPr>
                                    </w:pPr>
                                    <w:r>
                                      <w:rPr>
                                        <w:color w:val="FFFFFF" w:themeColor="background1"/>
                                        <w:sz w:val="72"/>
                                        <w:szCs w:val="72"/>
                                      </w:rPr>
                                      <w:t>Teelten en culturen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633C960" id="Rechthoek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" o:allowincell="f" fillcolor="black [3213]" strokecolor="black [3213]" strokeweight="1.5pt">
                    <v:textbox style="mso-fit-shape-to-text:t" inset="14.4pt,,14.4pt">
                      <w:txbxContent>
                        <w:sdt>
                          <w:sdtPr>
                            <w:rPr>
                              <w:color w:val="FFFFFF" w:themeColor="background1"/>
                              <w:sz w:val="72"/>
                              <w:szCs w:val="72"/>
                            </w:rPr>
                            <w:alias w:val="Titel"/>
                            <w:id w:val="-1292426976"/>
                            <w:dataBinding w:prefixMappings="xmlns:ns0='http://schemas.openxmlformats.org/package/2006/metadata/core-properties' xmlns:ns1='http://purl.org/dc/elements/1.1/'" w:xpath="/ns0:coreProperties[1]/ns1:title[1]" w:storeItemID="{6C3C8BC8-F283-45AE-878A-BAB7291924A1}"/>
                            <w:text/>
                          </w:sdtPr>
                          <w:sdtContent>
                            <w:p w14:paraId="79E59BF8" w14:textId="6B95C0F4" w:rsidR="007A4AEE" w:rsidRDefault="007A4AEE">
                              <w:pPr>
                                <w:pStyle w:val="Geenafstand"/>
                                <w:jc w:val="right"/>
                                <w:rPr>
                                  <w:color w:val="FFFFFF" w:themeColor="background1"/>
                                  <w:sz w:val="72"/>
                                  <w:szCs w:val="72"/>
                                </w:rPr>
                              </w:pPr>
                              <w:r>
                                <w:rPr>
                                  <w:color w:val="FFFFFF" w:themeColor="background1"/>
                                  <w:sz w:val="72"/>
                                  <w:szCs w:val="72"/>
                                </w:rPr>
                                <w:t>Teelten en culturen</w:t>
                              </w:r>
                            </w:p>
                          </w:sdtContent>
                        </w:sdt>
                      </w:txbxContent>
                    </v:textbox>
                    <w10:wrap anchorx="page" anchory="page"/>
                  </v:rect>
                </w:pict>
              </mc:Fallback>
            </mc:AlternateContent>
          </w:r>
        </w:p>
        <w:p w14:paraId="559F2728" w14:textId="1F739B71" w:rsidR="007A4AEE" w:rsidRDefault="00C561E5">
          <w:pPr>
            <w:rPr>
              <w:rFonts w:ascii="Times New Roman" w:eastAsia="Times New Roman" w:hAnsi="Times New Roman" w:cs="Times New Roman"/>
              <w:b/>
              <w:bCs/>
              <w:kern w:val="36"/>
              <w:sz w:val="48"/>
              <w:szCs w:val="48"/>
              <w:lang w:eastAsia="nl-NL"/>
            </w:rPr>
          </w:pPr>
          <w:r>
            <w:rPr>
              <w:rFonts w:ascii="Arial" w:hAnsi="Arial" w:cs="Arial"/>
              <w:noProof/>
              <w:color w:val="0000FF"/>
              <w:sz w:val="27"/>
              <w:szCs w:val="27"/>
              <w:lang w:eastAsia="nl-NL"/>
            </w:rPr>
            <w:drawing>
              <wp:anchor distT="0" distB="0" distL="114300" distR="114300" simplePos="0" relativeHeight="251663360" behindDoc="1" locked="0" layoutInCell="1" allowOverlap="1" wp14:anchorId="26511CCC" wp14:editId="4E11C93B">
                <wp:simplePos x="0" y="0"/>
                <wp:positionH relativeFrom="column">
                  <wp:posOffset>-407339</wp:posOffset>
                </wp:positionH>
                <wp:positionV relativeFrom="paragraph">
                  <wp:posOffset>3211416</wp:posOffset>
                </wp:positionV>
                <wp:extent cx="3618000" cy="2520000"/>
                <wp:effectExtent l="0" t="0" r="1905" b="0"/>
                <wp:wrapTight wrapText="bothSides">
                  <wp:wrapPolygon edited="0">
                    <wp:start x="0" y="0"/>
                    <wp:lineTo x="0" y="21393"/>
                    <wp:lineTo x="21498" y="21393"/>
                    <wp:lineTo x="21498" y="0"/>
                    <wp:lineTo x="0" y="0"/>
                  </wp:wrapPolygon>
                </wp:wrapTight>
                <wp:docPr id="449" name="Afbeelding 449" descr="Afbeeldingsresultaat voor teelten en cult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teelten en culturen">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8000" cy="25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4AEE">
            <w:rPr>
              <w:rFonts w:ascii="Times New Roman" w:eastAsia="Times New Roman" w:hAnsi="Times New Roman" w:cs="Times New Roman"/>
              <w:b/>
              <w:bCs/>
              <w:kern w:val="36"/>
              <w:sz w:val="48"/>
              <w:szCs w:val="48"/>
              <w:lang w:eastAsia="nl-NL"/>
            </w:rPr>
            <w:br w:type="page"/>
          </w:r>
        </w:p>
      </w:sdtContent>
    </w:sdt>
    <w:p w14:paraId="09B6ACBC" w14:textId="77777777" w:rsidR="00F23E3E" w:rsidRPr="00424640" w:rsidRDefault="00F23E3E" w:rsidP="00F23E3E">
      <w:pPr>
        <w:spacing w:before="100" w:beforeAutospacing="1" w:after="100" w:afterAutospacing="1" w:line="240" w:lineRule="auto"/>
        <w:outlineLvl w:val="0"/>
        <w:rPr>
          <w:rFonts w:ascii="Times New Roman" w:eastAsia="Times New Roman" w:hAnsi="Times New Roman" w:cs="Times New Roman"/>
          <w:b/>
          <w:bCs/>
          <w:kern w:val="36"/>
          <w:sz w:val="40"/>
          <w:szCs w:val="40"/>
          <w:lang w:eastAsia="nl-NL"/>
        </w:rPr>
      </w:pPr>
      <w:r w:rsidRPr="00424640">
        <w:rPr>
          <w:rFonts w:ascii="Times New Roman" w:eastAsia="Times New Roman" w:hAnsi="Times New Roman" w:cs="Times New Roman"/>
          <w:b/>
          <w:bCs/>
          <w:kern w:val="36"/>
          <w:sz w:val="40"/>
          <w:szCs w:val="40"/>
          <w:lang w:eastAsia="nl-NL"/>
        </w:rPr>
        <w:t>Inleiding</w:t>
      </w:r>
    </w:p>
    <w:p w14:paraId="21360231" w14:textId="63FD9EA8" w:rsidR="00F23E3E" w:rsidRPr="00C53842" w:rsidRDefault="00F23E3E" w:rsidP="00F23E3E">
      <w:pPr>
        <w:pStyle w:val="Normaalweb"/>
        <w:rPr>
          <w:rFonts w:eastAsia="Times New Roman"/>
          <w:lang w:eastAsia="nl-NL"/>
        </w:rPr>
      </w:pPr>
      <w:r w:rsidRPr="00C53842">
        <w:rPr>
          <w:rFonts w:eastAsia="Times New Roman"/>
          <w:lang w:eastAsia="nl-NL"/>
        </w:rPr>
        <w:t>Stel je voor dat je bij een boomkweker werk</w:t>
      </w:r>
      <w:r w:rsidRPr="00C53842">
        <w:rPr>
          <w:rFonts w:eastAsia="Times New Roman"/>
          <w:lang w:eastAsia="nl-NL"/>
        </w:rPr>
        <w:t>t. Dan is het belangrijk dat je weet</w:t>
      </w:r>
      <w:r w:rsidRPr="00C53842">
        <w:rPr>
          <w:rFonts w:eastAsia="Times New Roman"/>
          <w:lang w:eastAsia="nl-NL"/>
        </w:rPr>
        <w:t xml:space="preserve">: </w:t>
      </w:r>
    </w:p>
    <w:p w14:paraId="406196CC" w14:textId="77777777" w:rsidR="00F23E3E" w:rsidRPr="00C53842" w:rsidRDefault="00F23E3E" w:rsidP="00F23E3E">
      <w:pPr>
        <w:pStyle w:val="Geenafstand"/>
        <w:numPr>
          <w:ilvl w:val="0"/>
          <w:numId w:val="6"/>
        </w:numPr>
        <w:rPr>
          <w:rFonts w:ascii="Times New Roman" w:eastAsia="Times New Roman" w:hAnsi="Times New Roman" w:cs="Times New Roman"/>
          <w:sz w:val="24"/>
          <w:szCs w:val="24"/>
        </w:rPr>
      </w:pPr>
      <w:r w:rsidRPr="00C53842">
        <w:rPr>
          <w:rFonts w:ascii="Times New Roman" w:eastAsia="Times New Roman" w:hAnsi="Times New Roman" w:cs="Times New Roman"/>
          <w:sz w:val="24"/>
          <w:szCs w:val="24"/>
        </w:rPr>
        <w:t>welke ontwikkelingen er zijn in de verschillende teelten;</w:t>
      </w:r>
    </w:p>
    <w:p w14:paraId="7AE2F93B" w14:textId="77777777" w:rsidR="00F23E3E" w:rsidRPr="00C53842" w:rsidRDefault="00F23E3E" w:rsidP="00F23E3E">
      <w:pPr>
        <w:pStyle w:val="Geenafstand"/>
        <w:numPr>
          <w:ilvl w:val="0"/>
          <w:numId w:val="6"/>
        </w:numPr>
        <w:rPr>
          <w:rFonts w:ascii="Times New Roman" w:eastAsia="Times New Roman" w:hAnsi="Times New Roman" w:cs="Times New Roman"/>
          <w:sz w:val="24"/>
          <w:szCs w:val="24"/>
        </w:rPr>
      </w:pPr>
      <w:r w:rsidRPr="00C53842">
        <w:rPr>
          <w:rFonts w:ascii="Times New Roman" w:eastAsia="Times New Roman" w:hAnsi="Times New Roman" w:cs="Times New Roman"/>
          <w:sz w:val="24"/>
          <w:szCs w:val="24"/>
        </w:rPr>
        <w:t>welke handelingen je bij de teelten moet doen;</w:t>
      </w:r>
    </w:p>
    <w:p w14:paraId="70804690" w14:textId="77777777" w:rsidR="00F23E3E" w:rsidRPr="00C53842" w:rsidRDefault="00F23E3E" w:rsidP="00F23E3E">
      <w:pPr>
        <w:pStyle w:val="Geenafstand"/>
        <w:numPr>
          <w:ilvl w:val="0"/>
          <w:numId w:val="6"/>
        </w:numPr>
        <w:rPr>
          <w:rFonts w:ascii="Times New Roman" w:eastAsia="Times New Roman" w:hAnsi="Times New Roman" w:cs="Times New Roman"/>
          <w:sz w:val="24"/>
          <w:szCs w:val="24"/>
        </w:rPr>
      </w:pPr>
      <w:r w:rsidRPr="00C53842">
        <w:rPr>
          <w:rFonts w:ascii="Times New Roman" w:eastAsia="Times New Roman" w:hAnsi="Times New Roman" w:cs="Times New Roman"/>
          <w:sz w:val="24"/>
          <w:szCs w:val="24"/>
        </w:rPr>
        <w:t>hoe gewassen zo efficiënt mogelijk kunnen worden geteeld.</w:t>
      </w:r>
    </w:p>
    <w:p w14:paraId="5105D5EE" w14:textId="77777777" w:rsidR="00F23E3E" w:rsidRDefault="00F23E3E" w:rsidP="00F23E3E">
      <w:pPr>
        <w:pStyle w:val="Geenafstand"/>
        <w:rPr>
          <w:rFonts w:eastAsia="Times New Roman"/>
        </w:rPr>
      </w:pPr>
    </w:p>
    <w:p w14:paraId="670EF9BB" w14:textId="77777777" w:rsidR="00F23E3E" w:rsidRPr="00D07971" w:rsidRDefault="00F23E3E" w:rsidP="00F23E3E">
      <w:pPr>
        <w:spacing w:before="100" w:beforeAutospacing="1" w:after="100" w:afterAutospacing="1" w:line="240" w:lineRule="auto"/>
        <w:rPr>
          <w:rFonts w:ascii="Times New Roman" w:eastAsia="Times New Roman" w:hAnsi="Times New Roman" w:cs="Times New Roman"/>
          <w:sz w:val="24"/>
          <w:szCs w:val="24"/>
          <w:lang w:eastAsia="nl-NL"/>
        </w:rPr>
      </w:pPr>
      <w:r w:rsidRPr="00D07971">
        <w:rPr>
          <w:rFonts w:ascii="Times New Roman" w:eastAsia="Times New Roman" w:hAnsi="Times New Roman" w:cs="Times New Roman"/>
          <w:sz w:val="24"/>
          <w:szCs w:val="24"/>
          <w:lang w:eastAsia="nl-NL"/>
        </w:rPr>
        <w:t xml:space="preserve">In deze </w:t>
      </w:r>
      <w:proofErr w:type="spellStart"/>
      <w:r w:rsidRPr="00D07971">
        <w:rPr>
          <w:rFonts w:ascii="Times New Roman" w:eastAsia="Times New Roman" w:hAnsi="Times New Roman" w:cs="Times New Roman"/>
          <w:sz w:val="24"/>
          <w:szCs w:val="24"/>
          <w:lang w:eastAsia="nl-NL"/>
        </w:rPr>
        <w:t>webquest</w:t>
      </w:r>
      <w:proofErr w:type="spellEnd"/>
      <w:r w:rsidRPr="00D07971">
        <w:rPr>
          <w:rFonts w:ascii="Times New Roman" w:eastAsia="Times New Roman" w:hAnsi="Times New Roman" w:cs="Times New Roman"/>
          <w:sz w:val="24"/>
          <w:szCs w:val="24"/>
          <w:lang w:eastAsia="nl-NL"/>
        </w:rPr>
        <w:t xml:space="preserve"> vind je een aantal opdrachten over deze onderwerpen. De </w:t>
      </w:r>
      <w:proofErr w:type="spellStart"/>
      <w:r w:rsidRPr="00D07971">
        <w:rPr>
          <w:rFonts w:ascii="Times New Roman" w:eastAsia="Times New Roman" w:hAnsi="Times New Roman" w:cs="Times New Roman"/>
          <w:sz w:val="24"/>
          <w:szCs w:val="24"/>
          <w:lang w:eastAsia="nl-NL"/>
        </w:rPr>
        <w:t>webquest</w:t>
      </w:r>
      <w:proofErr w:type="spellEnd"/>
      <w:r w:rsidRPr="00D07971">
        <w:rPr>
          <w:rFonts w:ascii="Times New Roman" w:eastAsia="Times New Roman" w:hAnsi="Times New Roman" w:cs="Times New Roman"/>
          <w:sz w:val="24"/>
          <w:szCs w:val="24"/>
          <w:lang w:eastAsia="nl-NL"/>
        </w:rPr>
        <w:t xml:space="preserve"> omvat:</w:t>
      </w:r>
    </w:p>
    <w:p w14:paraId="448F68B4" w14:textId="77777777" w:rsidR="00F23E3E" w:rsidRPr="00D07971" w:rsidRDefault="00F23E3E" w:rsidP="00F23E3E">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D07971">
        <w:rPr>
          <w:rFonts w:ascii="Times New Roman" w:eastAsia="Times New Roman" w:hAnsi="Times New Roman" w:cs="Times New Roman"/>
          <w:sz w:val="24"/>
          <w:szCs w:val="24"/>
          <w:lang w:eastAsia="nl-NL"/>
        </w:rPr>
        <w:t xml:space="preserve">een aantal </w:t>
      </w:r>
      <w:hyperlink r:id="rId12" w:history="1">
        <w:r>
          <w:rPr>
            <w:rFonts w:ascii="Times New Roman" w:eastAsia="Times New Roman" w:hAnsi="Times New Roman" w:cs="Times New Roman"/>
            <w:iCs/>
            <w:sz w:val="24"/>
            <w:szCs w:val="24"/>
            <w:lang w:eastAsia="nl-NL"/>
          </w:rPr>
          <w:t>o</w:t>
        </w:r>
        <w:r w:rsidRPr="00D07971">
          <w:rPr>
            <w:rFonts w:ascii="Times New Roman" w:eastAsia="Times New Roman" w:hAnsi="Times New Roman" w:cs="Times New Roman"/>
            <w:iCs/>
            <w:sz w:val="24"/>
            <w:szCs w:val="24"/>
            <w:lang w:eastAsia="nl-NL"/>
          </w:rPr>
          <w:t>pdrachten</w:t>
        </w:r>
      </w:hyperlink>
      <w:r w:rsidRPr="00D07971">
        <w:rPr>
          <w:rFonts w:ascii="Times New Roman" w:eastAsia="Times New Roman" w:hAnsi="Times New Roman" w:cs="Times New Roman"/>
          <w:sz w:val="24"/>
          <w:szCs w:val="24"/>
          <w:lang w:eastAsia="nl-NL"/>
        </w:rPr>
        <w:t>;</w:t>
      </w:r>
    </w:p>
    <w:p w14:paraId="4CB09F33" w14:textId="2B5FD0DF" w:rsidR="00F23E3E" w:rsidRDefault="00F23E3E" w:rsidP="00F23E3E">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D07971">
        <w:rPr>
          <w:rFonts w:ascii="Times New Roman" w:eastAsia="Times New Roman" w:hAnsi="Times New Roman" w:cs="Times New Roman"/>
          <w:sz w:val="24"/>
          <w:szCs w:val="24"/>
          <w:lang w:eastAsia="nl-NL"/>
        </w:rPr>
        <w:t xml:space="preserve">een </w:t>
      </w:r>
      <w:r>
        <w:rPr>
          <w:rFonts w:ascii="Times New Roman" w:eastAsia="Times New Roman" w:hAnsi="Times New Roman" w:cs="Times New Roman"/>
          <w:iCs/>
          <w:sz w:val="24"/>
          <w:szCs w:val="24"/>
          <w:lang w:eastAsia="nl-NL"/>
        </w:rPr>
        <w:t>zelftoets</w:t>
      </w:r>
      <w:r w:rsidRPr="00D07971">
        <w:rPr>
          <w:rFonts w:ascii="Times New Roman" w:eastAsia="Times New Roman" w:hAnsi="Times New Roman" w:cs="Times New Roman"/>
          <w:sz w:val="24"/>
          <w:szCs w:val="24"/>
          <w:lang w:eastAsia="nl-NL"/>
        </w:rPr>
        <w:t xml:space="preserve"> om zelf te toetsen hoeveel je al weet.</w:t>
      </w:r>
    </w:p>
    <w:p w14:paraId="437F79CA" w14:textId="77777777" w:rsidR="00F23E3E" w:rsidRPr="00424640" w:rsidRDefault="00F23E3E" w:rsidP="00F23E3E">
      <w:pPr>
        <w:spacing w:before="100" w:beforeAutospacing="1" w:after="100" w:afterAutospacing="1" w:line="240" w:lineRule="auto"/>
        <w:outlineLvl w:val="0"/>
        <w:rPr>
          <w:rFonts w:ascii="Times New Roman" w:eastAsia="Times New Roman" w:hAnsi="Times New Roman" w:cs="Times New Roman"/>
          <w:b/>
          <w:bCs/>
          <w:kern w:val="36"/>
          <w:sz w:val="40"/>
          <w:szCs w:val="40"/>
          <w:lang w:eastAsia="nl-NL"/>
        </w:rPr>
      </w:pPr>
      <w:r w:rsidRPr="00424640">
        <w:rPr>
          <w:rFonts w:ascii="Times New Roman" w:eastAsia="Times New Roman" w:hAnsi="Times New Roman" w:cs="Times New Roman"/>
          <w:b/>
          <w:bCs/>
          <w:kern w:val="36"/>
          <w:sz w:val="40"/>
          <w:szCs w:val="40"/>
          <w:lang w:eastAsia="nl-NL"/>
        </w:rPr>
        <w:t>Werkwijze</w:t>
      </w:r>
    </w:p>
    <w:p w14:paraId="0C70162C" w14:textId="77777777" w:rsidR="00F23E3E" w:rsidRPr="004754BB" w:rsidRDefault="00F23E3E" w:rsidP="00F23E3E">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4754BB">
        <w:rPr>
          <w:rFonts w:ascii="Times New Roman" w:eastAsia="Times New Roman" w:hAnsi="Times New Roman" w:cs="Times New Roman"/>
          <w:sz w:val="24"/>
          <w:szCs w:val="24"/>
          <w:lang w:eastAsia="nl-NL"/>
        </w:rPr>
        <w:t xml:space="preserve">Je kunt de opdrachten en de </w:t>
      </w:r>
      <w:proofErr w:type="spellStart"/>
      <w:r w:rsidRPr="004754BB">
        <w:rPr>
          <w:rFonts w:ascii="Times New Roman" w:eastAsia="Times New Roman" w:hAnsi="Times New Roman" w:cs="Times New Roman"/>
          <w:sz w:val="24"/>
          <w:szCs w:val="24"/>
          <w:lang w:eastAsia="nl-NL"/>
        </w:rPr>
        <w:t>webquiz</w:t>
      </w:r>
      <w:proofErr w:type="spellEnd"/>
      <w:r w:rsidRPr="004754BB">
        <w:rPr>
          <w:rFonts w:ascii="Times New Roman" w:eastAsia="Times New Roman" w:hAnsi="Times New Roman" w:cs="Times New Roman"/>
          <w:sz w:val="24"/>
          <w:szCs w:val="24"/>
          <w:lang w:eastAsia="nl-NL"/>
        </w:rPr>
        <w:t xml:space="preserve"> in je eentje maken, maar je leert meer als je dit doet in groepjes van 2 of 3 leerlingen.</w:t>
      </w:r>
    </w:p>
    <w:p w14:paraId="430F5D04" w14:textId="77777777" w:rsidR="00F23E3E" w:rsidRPr="004754BB" w:rsidRDefault="00F23E3E" w:rsidP="00F23E3E">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4754BB">
        <w:rPr>
          <w:rFonts w:ascii="Times New Roman" w:eastAsia="Times New Roman" w:hAnsi="Times New Roman" w:cs="Times New Roman"/>
          <w:sz w:val="24"/>
          <w:szCs w:val="24"/>
          <w:lang w:eastAsia="nl-NL"/>
        </w:rPr>
        <w:t xml:space="preserve">De opdrachten of vragen die je moet beantwoorden staan aangegeven met </w:t>
      </w:r>
      <w:r w:rsidRPr="004754BB">
        <w:rPr>
          <w:rFonts w:ascii="Times New Roman" w:eastAsia="Times New Roman" w:hAnsi="Times New Roman" w:cs="Times New Roman"/>
          <w:noProof/>
          <w:sz w:val="24"/>
          <w:szCs w:val="24"/>
          <w:lang w:eastAsia="nl-NL"/>
        </w:rPr>
        <w:drawing>
          <wp:inline distT="0" distB="0" distL="0" distR="0" wp14:anchorId="07ED9FD5" wp14:editId="42195558">
            <wp:extent cx="278130" cy="278130"/>
            <wp:effectExtent l="0" t="0" r="7620" b="7620"/>
            <wp:docPr id="455" name="Afbeelding 455"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4754BB">
        <w:rPr>
          <w:rFonts w:ascii="Times New Roman" w:eastAsia="Times New Roman" w:hAnsi="Times New Roman" w:cs="Times New Roman"/>
          <w:sz w:val="24"/>
          <w:szCs w:val="24"/>
          <w:lang w:eastAsia="nl-NL"/>
        </w:rPr>
        <w:t>.</w:t>
      </w:r>
    </w:p>
    <w:p w14:paraId="3F7043C9" w14:textId="77777777" w:rsidR="00F23E3E" w:rsidRPr="004754BB" w:rsidRDefault="00F23E3E" w:rsidP="00F23E3E">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4754BB">
        <w:rPr>
          <w:rFonts w:ascii="Times New Roman" w:eastAsia="Times New Roman" w:hAnsi="Times New Roman" w:cs="Times New Roman"/>
          <w:sz w:val="24"/>
          <w:szCs w:val="24"/>
          <w:lang w:eastAsia="nl-NL"/>
        </w:rPr>
        <w:t xml:space="preserve">De antwoorden op de opdrachten vul je in op het Antwoordvel. </w:t>
      </w:r>
    </w:p>
    <w:p w14:paraId="50E54DFC" w14:textId="77777777" w:rsidR="00F23E3E" w:rsidRPr="004754BB" w:rsidRDefault="00F23E3E" w:rsidP="00F23E3E">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4754BB">
        <w:rPr>
          <w:rFonts w:ascii="Times New Roman" w:eastAsia="Times New Roman" w:hAnsi="Times New Roman" w:cs="Times New Roman"/>
          <w:sz w:val="24"/>
          <w:szCs w:val="24"/>
          <w:lang w:eastAsia="nl-NL"/>
        </w:rPr>
        <w:t xml:space="preserve">Na het uitvoeren van de opdrachten kun je het antwoordvel </w:t>
      </w:r>
      <w:r>
        <w:rPr>
          <w:rFonts w:ascii="Times New Roman" w:eastAsia="Times New Roman" w:hAnsi="Times New Roman" w:cs="Times New Roman"/>
          <w:sz w:val="24"/>
          <w:szCs w:val="24"/>
          <w:lang w:eastAsia="nl-NL"/>
        </w:rPr>
        <w:t>mailen aan je docent</w:t>
      </w:r>
      <w:r w:rsidRPr="004754BB">
        <w:rPr>
          <w:rFonts w:ascii="Times New Roman" w:eastAsia="Times New Roman" w:hAnsi="Times New Roman" w:cs="Times New Roman"/>
          <w:sz w:val="24"/>
          <w:szCs w:val="24"/>
          <w:lang w:eastAsia="nl-NL"/>
        </w:rPr>
        <w:t xml:space="preserve">. </w:t>
      </w:r>
    </w:p>
    <w:p w14:paraId="7708446A" w14:textId="4954B08C" w:rsidR="007A4AEE" w:rsidRDefault="007A4AEE" w:rsidP="00F23E3E">
      <w:pPr>
        <w:pStyle w:val="Geenafstand"/>
        <w:rPr>
          <w:rFonts w:eastAsia="Times New Roman"/>
        </w:rPr>
      </w:pPr>
      <w:r>
        <w:rPr>
          <w:rFonts w:eastAsia="Times New Roman"/>
        </w:rPr>
        <w:br w:type="page"/>
      </w:r>
    </w:p>
    <w:p w14:paraId="2811708E" w14:textId="4C519251" w:rsidR="001E337A" w:rsidRPr="00424640" w:rsidRDefault="001E337A" w:rsidP="001E337A">
      <w:pPr>
        <w:spacing w:before="100" w:beforeAutospacing="1" w:after="100" w:afterAutospacing="1" w:line="240" w:lineRule="auto"/>
        <w:outlineLvl w:val="0"/>
        <w:rPr>
          <w:rFonts w:ascii="Times New Roman" w:eastAsia="Times New Roman" w:hAnsi="Times New Roman" w:cs="Times New Roman"/>
          <w:sz w:val="40"/>
          <w:szCs w:val="40"/>
          <w:lang w:eastAsia="nl-NL"/>
        </w:rPr>
      </w:pPr>
      <w:r w:rsidRPr="00424640">
        <w:rPr>
          <w:rFonts w:ascii="Times New Roman" w:eastAsia="Times New Roman" w:hAnsi="Times New Roman" w:cs="Times New Roman"/>
          <w:b/>
          <w:bCs/>
          <w:kern w:val="36"/>
          <w:sz w:val="40"/>
          <w:szCs w:val="40"/>
          <w:lang w:eastAsia="nl-NL"/>
        </w:rPr>
        <w:lastRenderedPageBreak/>
        <w:t>1</w:t>
      </w:r>
      <w:r w:rsidR="00771107" w:rsidRPr="00424640">
        <w:rPr>
          <w:rFonts w:ascii="Times New Roman" w:eastAsia="Times New Roman" w:hAnsi="Times New Roman" w:cs="Times New Roman"/>
          <w:b/>
          <w:bCs/>
          <w:kern w:val="36"/>
          <w:sz w:val="40"/>
          <w:szCs w:val="40"/>
          <w:lang w:eastAsia="nl-NL"/>
        </w:rPr>
        <w:t>.</w:t>
      </w:r>
      <w:r w:rsidRPr="00424640">
        <w:rPr>
          <w:rFonts w:ascii="Times New Roman" w:eastAsia="Times New Roman" w:hAnsi="Times New Roman" w:cs="Times New Roman"/>
          <w:sz w:val="40"/>
          <w:szCs w:val="40"/>
          <w:lang w:eastAsia="nl-NL"/>
        </w:rPr>
        <w:t> </w:t>
      </w:r>
      <w:r w:rsidRPr="00424640">
        <w:rPr>
          <w:rFonts w:ascii="Times New Roman" w:eastAsia="Times New Roman" w:hAnsi="Times New Roman" w:cs="Times New Roman"/>
          <w:b/>
          <w:bCs/>
          <w:kern w:val="36"/>
          <w:sz w:val="40"/>
          <w:szCs w:val="40"/>
          <w:lang w:eastAsia="nl-NL"/>
        </w:rPr>
        <w:t>Ontwikkelingen in de culturen</w:t>
      </w:r>
    </w:p>
    <w:p w14:paraId="6C4E79D4" w14:textId="288C38A3" w:rsidR="001E337A" w:rsidRPr="001E337A" w:rsidRDefault="004D00CD" w:rsidP="001E337A">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Je gaat</w:t>
      </w:r>
      <w:r w:rsidR="001E337A" w:rsidRPr="001E337A">
        <w:rPr>
          <w:rFonts w:ascii="Times New Roman" w:eastAsia="Times New Roman" w:hAnsi="Times New Roman" w:cs="Times New Roman"/>
          <w:sz w:val="24"/>
          <w:szCs w:val="24"/>
          <w:lang w:eastAsia="nl-NL"/>
        </w:rPr>
        <w:t xml:space="preserve"> één cultuurgroep wat diepgaander bekijken. Je mag kiezen welke cultuurgroep je het meest interessant vindt. Klik in </w:t>
      </w:r>
      <w:r w:rsidR="00AF740F">
        <w:rPr>
          <w:rFonts w:ascii="Times New Roman" w:eastAsia="Times New Roman" w:hAnsi="Times New Roman" w:cs="Times New Roman"/>
          <w:sz w:val="24"/>
          <w:szCs w:val="24"/>
          <w:lang w:eastAsia="nl-NL"/>
        </w:rPr>
        <w:t>het arrangement Boomteelt; Start op de PowerPoint van Teelten en Culturen. Hier kun je een cultuurgroep kiezen. Je kunt kiezen uit:</w:t>
      </w:r>
    </w:p>
    <w:p w14:paraId="19A4AB29" w14:textId="1F637E00" w:rsidR="001E337A" w:rsidRPr="001A47AC" w:rsidRDefault="001E337A" w:rsidP="001E337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A47AC">
        <w:rPr>
          <w:rFonts w:ascii="Times New Roman" w:eastAsia="Times New Roman" w:hAnsi="Times New Roman" w:cs="Times New Roman"/>
          <w:sz w:val="24"/>
          <w:szCs w:val="24"/>
          <w:lang w:eastAsia="nl-NL"/>
        </w:rPr>
        <w:t>laanbo</w:t>
      </w:r>
      <w:r w:rsidRPr="001A47AC">
        <w:rPr>
          <w:rFonts w:ascii="Times New Roman" w:eastAsia="Times New Roman" w:hAnsi="Times New Roman" w:cs="Times New Roman"/>
          <w:sz w:val="24"/>
          <w:szCs w:val="24"/>
          <w:lang w:eastAsia="nl-NL"/>
        </w:rPr>
        <w:t>m</w:t>
      </w:r>
      <w:r w:rsidRPr="001A47AC">
        <w:rPr>
          <w:rFonts w:ascii="Times New Roman" w:eastAsia="Times New Roman" w:hAnsi="Times New Roman" w:cs="Times New Roman"/>
          <w:sz w:val="24"/>
          <w:szCs w:val="24"/>
          <w:lang w:eastAsia="nl-NL"/>
        </w:rPr>
        <w:t xml:space="preserve">en </w:t>
      </w:r>
    </w:p>
    <w:p w14:paraId="5D470229" w14:textId="36C30104" w:rsidR="001E337A" w:rsidRPr="001A47AC" w:rsidRDefault="001E337A" w:rsidP="001E337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A47AC">
        <w:rPr>
          <w:rFonts w:ascii="Times New Roman" w:eastAsia="Times New Roman" w:hAnsi="Times New Roman" w:cs="Times New Roman"/>
          <w:sz w:val="24"/>
          <w:szCs w:val="24"/>
          <w:lang w:eastAsia="nl-NL"/>
        </w:rPr>
        <w:t>bos- en haagpla</w:t>
      </w:r>
      <w:r w:rsidRPr="001A47AC">
        <w:rPr>
          <w:rFonts w:ascii="Times New Roman" w:eastAsia="Times New Roman" w:hAnsi="Times New Roman" w:cs="Times New Roman"/>
          <w:sz w:val="24"/>
          <w:szCs w:val="24"/>
          <w:lang w:eastAsia="nl-NL"/>
        </w:rPr>
        <w:t>n</w:t>
      </w:r>
      <w:r w:rsidRPr="001A47AC">
        <w:rPr>
          <w:rFonts w:ascii="Times New Roman" w:eastAsia="Times New Roman" w:hAnsi="Times New Roman" w:cs="Times New Roman"/>
          <w:sz w:val="24"/>
          <w:szCs w:val="24"/>
          <w:lang w:eastAsia="nl-NL"/>
        </w:rPr>
        <w:t xml:space="preserve">tsoen </w:t>
      </w:r>
    </w:p>
    <w:p w14:paraId="082AB690" w14:textId="539A1FDD" w:rsidR="001E337A" w:rsidRPr="001A47AC" w:rsidRDefault="001E337A" w:rsidP="001E337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A47AC">
        <w:rPr>
          <w:rFonts w:ascii="Times New Roman" w:eastAsia="Times New Roman" w:hAnsi="Times New Roman" w:cs="Times New Roman"/>
          <w:sz w:val="24"/>
          <w:szCs w:val="24"/>
          <w:lang w:eastAsia="nl-NL"/>
        </w:rPr>
        <w:t>sierhe</w:t>
      </w:r>
      <w:r w:rsidRPr="001A47AC">
        <w:rPr>
          <w:rFonts w:ascii="Times New Roman" w:eastAsia="Times New Roman" w:hAnsi="Times New Roman" w:cs="Times New Roman"/>
          <w:sz w:val="24"/>
          <w:szCs w:val="24"/>
          <w:lang w:eastAsia="nl-NL"/>
        </w:rPr>
        <w:t>e</w:t>
      </w:r>
      <w:r w:rsidRPr="001A47AC">
        <w:rPr>
          <w:rFonts w:ascii="Times New Roman" w:eastAsia="Times New Roman" w:hAnsi="Times New Roman" w:cs="Times New Roman"/>
          <w:sz w:val="24"/>
          <w:szCs w:val="24"/>
          <w:lang w:eastAsia="nl-NL"/>
        </w:rPr>
        <w:t xml:space="preserve">sters </w:t>
      </w:r>
    </w:p>
    <w:p w14:paraId="69AA79B8" w14:textId="13954485" w:rsidR="001E337A" w:rsidRPr="001A47AC" w:rsidRDefault="001E337A" w:rsidP="001E337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A47AC">
        <w:rPr>
          <w:rFonts w:ascii="Times New Roman" w:eastAsia="Times New Roman" w:hAnsi="Times New Roman" w:cs="Times New Roman"/>
          <w:sz w:val="24"/>
          <w:szCs w:val="24"/>
          <w:lang w:eastAsia="nl-NL"/>
        </w:rPr>
        <w:t>vruch</w:t>
      </w:r>
      <w:r w:rsidRPr="001A47AC">
        <w:rPr>
          <w:rFonts w:ascii="Times New Roman" w:eastAsia="Times New Roman" w:hAnsi="Times New Roman" w:cs="Times New Roman"/>
          <w:sz w:val="24"/>
          <w:szCs w:val="24"/>
          <w:lang w:eastAsia="nl-NL"/>
        </w:rPr>
        <w:t>t</w:t>
      </w:r>
      <w:r w:rsidRPr="001A47AC">
        <w:rPr>
          <w:rFonts w:ascii="Times New Roman" w:eastAsia="Times New Roman" w:hAnsi="Times New Roman" w:cs="Times New Roman"/>
          <w:sz w:val="24"/>
          <w:szCs w:val="24"/>
          <w:lang w:eastAsia="nl-NL"/>
        </w:rPr>
        <w:t xml:space="preserve">bomen </w:t>
      </w:r>
    </w:p>
    <w:p w14:paraId="4C0C65A7" w14:textId="43146845" w:rsidR="001E337A" w:rsidRPr="001A47AC" w:rsidRDefault="001E337A" w:rsidP="001E337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A47AC">
        <w:rPr>
          <w:rFonts w:ascii="Times New Roman" w:eastAsia="Times New Roman" w:hAnsi="Times New Roman" w:cs="Times New Roman"/>
          <w:sz w:val="24"/>
          <w:szCs w:val="24"/>
          <w:lang w:eastAsia="nl-NL"/>
        </w:rPr>
        <w:t>vaste p</w:t>
      </w:r>
      <w:r w:rsidRPr="001A47AC">
        <w:rPr>
          <w:rFonts w:ascii="Times New Roman" w:eastAsia="Times New Roman" w:hAnsi="Times New Roman" w:cs="Times New Roman"/>
          <w:sz w:val="24"/>
          <w:szCs w:val="24"/>
          <w:lang w:eastAsia="nl-NL"/>
        </w:rPr>
        <w:t>l</w:t>
      </w:r>
      <w:r w:rsidRPr="001A47AC">
        <w:rPr>
          <w:rFonts w:ascii="Times New Roman" w:eastAsia="Times New Roman" w:hAnsi="Times New Roman" w:cs="Times New Roman"/>
          <w:sz w:val="24"/>
          <w:szCs w:val="24"/>
          <w:lang w:eastAsia="nl-NL"/>
        </w:rPr>
        <w:t xml:space="preserve">anten </w:t>
      </w:r>
    </w:p>
    <w:p w14:paraId="50D05E7B" w14:textId="189E929A" w:rsidR="001E337A" w:rsidRPr="001A47AC" w:rsidRDefault="001E337A" w:rsidP="001E337A">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1A47AC">
        <w:rPr>
          <w:rFonts w:ascii="Times New Roman" w:eastAsia="Times New Roman" w:hAnsi="Times New Roman" w:cs="Times New Roman"/>
          <w:sz w:val="24"/>
          <w:szCs w:val="24"/>
          <w:lang w:eastAsia="nl-NL"/>
        </w:rPr>
        <w:t>rozen en rozenonderstam</w:t>
      </w:r>
      <w:r w:rsidRPr="001A47AC">
        <w:rPr>
          <w:rFonts w:ascii="Times New Roman" w:eastAsia="Times New Roman" w:hAnsi="Times New Roman" w:cs="Times New Roman"/>
          <w:sz w:val="24"/>
          <w:szCs w:val="24"/>
          <w:lang w:eastAsia="nl-NL"/>
        </w:rPr>
        <w:t>m</w:t>
      </w:r>
      <w:r w:rsidRPr="001A47AC">
        <w:rPr>
          <w:rFonts w:ascii="Times New Roman" w:eastAsia="Times New Roman" w:hAnsi="Times New Roman" w:cs="Times New Roman"/>
          <w:sz w:val="24"/>
          <w:szCs w:val="24"/>
          <w:lang w:eastAsia="nl-NL"/>
        </w:rPr>
        <w:t xml:space="preserve">en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2DACC20F" w14:textId="77777777" w:rsidTr="001E337A">
        <w:trPr>
          <w:tblCellSpacing w:w="15" w:type="dxa"/>
        </w:trPr>
        <w:tc>
          <w:tcPr>
            <w:tcW w:w="300" w:type="pct"/>
            <w:vAlign w:val="center"/>
            <w:hideMark/>
          </w:tcPr>
          <w:p w14:paraId="64C576C3"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1AF891DC" wp14:editId="4D007638">
                  <wp:extent cx="280035" cy="280035"/>
                  <wp:effectExtent l="0" t="0" r="5715" b="5715"/>
                  <wp:docPr id="5" name="Afbeelding 5"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066A0E21"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Wat zijn belangrijke afzetmarkten voor de cultuurgroep die je hebt gekozen?</w:t>
            </w:r>
          </w:p>
        </w:tc>
      </w:tr>
    </w:tbl>
    <w:p w14:paraId="579D8A85" w14:textId="77777777" w:rsidR="001E337A" w:rsidRPr="001E337A" w:rsidRDefault="001E337A" w:rsidP="001E337A">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03704453" w14:textId="77777777" w:rsidTr="001E337A">
        <w:trPr>
          <w:tblCellSpacing w:w="15" w:type="dxa"/>
        </w:trPr>
        <w:tc>
          <w:tcPr>
            <w:tcW w:w="300" w:type="pct"/>
            <w:vAlign w:val="center"/>
            <w:hideMark/>
          </w:tcPr>
          <w:p w14:paraId="51D7FEAF"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25C41F42" wp14:editId="6FEFE371">
                  <wp:extent cx="280035" cy="280035"/>
                  <wp:effectExtent l="0" t="0" r="5715" b="5715"/>
                  <wp:docPr id="6" name="Afbeelding 6"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66526EC4"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Welke milieuproblemen spelen in die cultuurgroep?</w:t>
            </w:r>
          </w:p>
        </w:tc>
      </w:tr>
    </w:tbl>
    <w:p w14:paraId="04F9E5F1" w14:textId="77777777" w:rsidR="001E337A" w:rsidRPr="001E337A" w:rsidRDefault="001E337A" w:rsidP="001E337A">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5B271079" w14:textId="77777777" w:rsidTr="001E337A">
        <w:trPr>
          <w:tblCellSpacing w:w="15" w:type="dxa"/>
        </w:trPr>
        <w:tc>
          <w:tcPr>
            <w:tcW w:w="300" w:type="pct"/>
            <w:vAlign w:val="center"/>
            <w:hideMark/>
          </w:tcPr>
          <w:p w14:paraId="01F71477"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60F5564B" wp14:editId="3EFC58FB">
                  <wp:extent cx="280035" cy="280035"/>
                  <wp:effectExtent l="0" t="0" r="5715" b="5715"/>
                  <wp:docPr id="7" name="Afbeelding 7"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7ED8B866"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 xml:space="preserve">Welke zaken denken onderzoekers te kunnen verbeteren in deze teelten? </w:t>
            </w:r>
          </w:p>
        </w:tc>
      </w:tr>
    </w:tbl>
    <w:p w14:paraId="04AFE6A0" w14:textId="77777777" w:rsidR="001E337A" w:rsidRPr="001E337A" w:rsidRDefault="001E337A" w:rsidP="001E337A">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6AAFBF3F" w14:textId="77777777" w:rsidTr="001E337A">
        <w:trPr>
          <w:tblCellSpacing w:w="15" w:type="dxa"/>
        </w:trPr>
        <w:tc>
          <w:tcPr>
            <w:tcW w:w="300" w:type="pct"/>
            <w:vAlign w:val="center"/>
            <w:hideMark/>
          </w:tcPr>
          <w:p w14:paraId="6B2F347B"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71EE77F0" wp14:editId="647C1B76">
                  <wp:extent cx="280035" cy="280035"/>
                  <wp:effectExtent l="0" t="0" r="5715" b="5715"/>
                  <wp:docPr id="8" name="Afbeelding 8"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0CFD40E8"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Welke ontwikkelingen binnen de cultuurgroep vind je op je stagebedrijf terug? Welke ontwikkelingen zouden nog kunnen worden opgepakt door jouw stagebedrijf en hoe zouden deze kunnen worden doorgevoerd?</w:t>
            </w:r>
          </w:p>
        </w:tc>
      </w:tr>
    </w:tbl>
    <w:p w14:paraId="7348D237" w14:textId="77777777"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 </w:t>
      </w:r>
    </w:p>
    <w:p w14:paraId="509A6225" w14:textId="77777777" w:rsidR="00424640" w:rsidRDefault="00424640" w:rsidP="001E337A">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p>
    <w:p w14:paraId="107CFA7E" w14:textId="77777777" w:rsidR="00424640" w:rsidRDefault="00424640">
      <w:pPr>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48"/>
          <w:szCs w:val="48"/>
          <w:lang w:eastAsia="nl-NL"/>
        </w:rPr>
        <w:br w:type="page"/>
      </w:r>
    </w:p>
    <w:p w14:paraId="4BB56B43" w14:textId="585075EE" w:rsidR="001E337A" w:rsidRPr="00424640" w:rsidRDefault="00424640" w:rsidP="001E337A">
      <w:pPr>
        <w:spacing w:before="100" w:beforeAutospacing="1" w:after="100" w:afterAutospacing="1" w:line="240" w:lineRule="auto"/>
        <w:outlineLvl w:val="0"/>
        <w:rPr>
          <w:rFonts w:ascii="Times New Roman" w:eastAsia="Times New Roman" w:hAnsi="Times New Roman" w:cs="Times New Roman"/>
          <w:b/>
          <w:bCs/>
          <w:kern w:val="36"/>
          <w:sz w:val="40"/>
          <w:szCs w:val="40"/>
          <w:lang w:eastAsia="nl-NL"/>
        </w:rPr>
      </w:pPr>
      <w:r w:rsidRPr="00424640">
        <w:rPr>
          <w:rFonts w:ascii="Times New Roman" w:eastAsia="Times New Roman" w:hAnsi="Times New Roman" w:cs="Times New Roman"/>
          <w:b/>
          <w:bCs/>
          <w:kern w:val="36"/>
          <w:sz w:val="40"/>
          <w:szCs w:val="40"/>
          <w:lang w:eastAsia="nl-NL"/>
        </w:rPr>
        <w:t xml:space="preserve">2. </w:t>
      </w:r>
      <w:r w:rsidR="001E337A" w:rsidRPr="00424640">
        <w:rPr>
          <w:rFonts w:ascii="Times New Roman" w:eastAsia="Times New Roman" w:hAnsi="Times New Roman" w:cs="Times New Roman"/>
          <w:b/>
          <w:bCs/>
          <w:kern w:val="36"/>
          <w:sz w:val="40"/>
          <w:szCs w:val="40"/>
          <w:lang w:eastAsia="nl-NL"/>
        </w:rPr>
        <w:t>Verschillen tussen vollegrond en containerteelt</w:t>
      </w:r>
    </w:p>
    <w:p w14:paraId="0CCF62DB" w14:textId="4A56B8FB"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Bekijk de volgende 4 foto’s</w:t>
      </w:r>
    </w:p>
    <w:p w14:paraId="0B101825" w14:textId="77777777"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Laanbomen container en vollegrond</w:t>
      </w:r>
    </w:p>
    <w:p w14:paraId="037AF9D8" w14:textId="77777777"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lastRenderedPageBreak/>
        <w:drawing>
          <wp:inline distT="0" distB="0" distL="0" distR="0" wp14:anchorId="08365FA7" wp14:editId="29003EB8">
            <wp:extent cx="2381250" cy="1794510"/>
            <wp:effectExtent l="0" t="0" r="0" b="0"/>
            <wp:docPr id="9" name="Afbeelding 9" descr="https://boomkwekerij.agriholland.nl/teelten4/images/_ak_containerteelt%20laanbomen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oomkwekerij.agriholland.nl/teelten4/images/_ak_containerteelt%20laanbomen25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794510"/>
                    </a:xfrm>
                    <a:prstGeom prst="rect">
                      <a:avLst/>
                    </a:prstGeom>
                    <a:noFill/>
                    <a:ln>
                      <a:noFill/>
                    </a:ln>
                  </pic:spPr>
                </pic:pic>
              </a:graphicData>
            </a:graphic>
          </wp:inline>
        </w:drawing>
      </w:r>
      <w:r w:rsidRPr="001E337A">
        <w:rPr>
          <w:rFonts w:ascii="Times New Roman" w:eastAsia="Times New Roman" w:hAnsi="Times New Roman" w:cs="Times New Roman"/>
          <w:noProof/>
          <w:sz w:val="24"/>
          <w:szCs w:val="24"/>
          <w:lang w:eastAsia="nl-NL"/>
        </w:rPr>
        <w:drawing>
          <wp:inline distT="0" distB="0" distL="0" distR="0" wp14:anchorId="0972E367" wp14:editId="178A8FA2">
            <wp:extent cx="2381250" cy="1794510"/>
            <wp:effectExtent l="0" t="0" r="0" b="0"/>
            <wp:docPr id="10" name="Afbeelding 10" descr="https://boomkwekerij.agriholland.nl/teelten4/images/hk_laanboomkwekerijherfstkleur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oomkwekerij.agriholland.nl/teelten4/images/hk_laanboomkwekerijherfstkleur25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1794510"/>
                    </a:xfrm>
                    <a:prstGeom prst="rect">
                      <a:avLst/>
                    </a:prstGeom>
                    <a:noFill/>
                    <a:ln>
                      <a:noFill/>
                    </a:ln>
                  </pic:spPr>
                </pic:pic>
              </a:graphicData>
            </a:graphic>
          </wp:inline>
        </w:drawing>
      </w:r>
    </w:p>
    <w:p w14:paraId="76BB0C1E" w14:textId="5E507FED"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 Conifeer container en vollegrond</w:t>
      </w:r>
    </w:p>
    <w:p w14:paraId="00CCDE1A" w14:textId="77777777"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39B4E995" wp14:editId="6C71C7A7">
            <wp:extent cx="2381250" cy="1794510"/>
            <wp:effectExtent l="0" t="0" r="0" b="0"/>
            <wp:docPr id="11" name="Afbeelding 11" descr="https://boomkwekerij.agriholland.nl/teelten4/images/_hk-containerveld%20thuja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oomkwekerij.agriholland.nl/teelten4/images/_hk-containerveld%20thuja25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1794510"/>
                    </a:xfrm>
                    <a:prstGeom prst="rect">
                      <a:avLst/>
                    </a:prstGeom>
                    <a:noFill/>
                    <a:ln>
                      <a:noFill/>
                    </a:ln>
                  </pic:spPr>
                </pic:pic>
              </a:graphicData>
            </a:graphic>
          </wp:inline>
        </w:drawing>
      </w:r>
      <w:r w:rsidRPr="001E337A">
        <w:rPr>
          <w:rFonts w:ascii="Times New Roman" w:eastAsia="Times New Roman" w:hAnsi="Times New Roman" w:cs="Times New Roman"/>
          <w:noProof/>
          <w:sz w:val="24"/>
          <w:szCs w:val="24"/>
          <w:lang w:eastAsia="nl-NL"/>
        </w:rPr>
        <w:drawing>
          <wp:inline distT="0" distB="0" distL="0" distR="0" wp14:anchorId="6405394B" wp14:editId="3773D42E">
            <wp:extent cx="2381250" cy="1794510"/>
            <wp:effectExtent l="0" t="0" r="0" b="0"/>
            <wp:docPr id="12" name="Afbeelding 12" descr="https://boomkwekerij.agriholland.nl/teelten4/images/_hk-conifeer%20volle%20grond%202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oomkwekerij.agriholland.nl/teelten4/images/_hk-conifeer%20volle%20grond%202_25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1794510"/>
                    </a:xfrm>
                    <a:prstGeom prst="rect">
                      <a:avLst/>
                    </a:prstGeom>
                    <a:noFill/>
                    <a:ln>
                      <a:noFill/>
                    </a:ln>
                  </pic:spPr>
                </pic:pic>
              </a:graphicData>
            </a:graphic>
          </wp:inline>
        </w:drawing>
      </w:r>
    </w:p>
    <w:p w14:paraId="69D831C9" w14:textId="011F57BB"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 Ga na wat de verschillen zijn tussen de teelten in:</w:t>
      </w:r>
    </w:p>
    <w:p w14:paraId="25FAD093" w14:textId="77777777" w:rsidR="001E337A" w:rsidRPr="001E337A" w:rsidRDefault="001E337A" w:rsidP="001E3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Bemesting</w:t>
      </w:r>
    </w:p>
    <w:p w14:paraId="2220681A" w14:textId="77777777" w:rsidR="001E337A" w:rsidRPr="001E337A" w:rsidRDefault="001E337A" w:rsidP="001E3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Watergift en –opvang</w:t>
      </w:r>
    </w:p>
    <w:p w14:paraId="504678F9" w14:textId="77777777" w:rsidR="001E337A" w:rsidRPr="001E337A" w:rsidRDefault="001E337A" w:rsidP="001E3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Verkoopperioden van planten in pot, kluit en wortel</w:t>
      </w:r>
    </w:p>
    <w:p w14:paraId="3A9BC5E5" w14:textId="77777777" w:rsidR="001E337A" w:rsidRPr="001E337A" w:rsidRDefault="001E337A" w:rsidP="001E3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Onkruidbestrijding</w:t>
      </w:r>
    </w:p>
    <w:p w14:paraId="0503A914" w14:textId="77777777" w:rsidR="001E337A" w:rsidRPr="001E337A" w:rsidRDefault="001E337A" w:rsidP="001E3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Oogstwijzen en grootte van de planten bij het rooien</w:t>
      </w:r>
    </w:p>
    <w:p w14:paraId="787A114B" w14:textId="77777777" w:rsidR="001E337A" w:rsidRPr="001E337A" w:rsidRDefault="001E337A" w:rsidP="001E3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Betreedbaarheid velden</w:t>
      </w:r>
    </w:p>
    <w:p w14:paraId="7DF670D0" w14:textId="77777777" w:rsidR="001E337A" w:rsidRPr="001E337A" w:rsidRDefault="001E337A" w:rsidP="001E337A">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Milieu</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5"/>
        <w:gridCol w:w="8487"/>
      </w:tblGrid>
      <w:tr w:rsidR="001E337A" w:rsidRPr="001E337A" w14:paraId="0CE647CA" w14:textId="77777777" w:rsidTr="00424640">
        <w:trPr>
          <w:tblCellSpacing w:w="15" w:type="dxa"/>
        </w:trPr>
        <w:tc>
          <w:tcPr>
            <w:tcW w:w="297" w:type="pct"/>
            <w:vAlign w:val="center"/>
            <w:hideMark/>
          </w:tcPr>
          <w:p w14:paraId="711330F2" w14:textId="45A3BF95"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 </w:t>
            </w:r>
            <w:r w:rsidRPr="001E337A">
              <w:rPr>
                <w:rFonts w:ascii="Times New Roman" w:eastAsia="Times New Roman" w:hAnsi="Times New Roman" w:cs="Times New Roman"/>
                <w:noProof/>
                <w:sz w:val="24"/>
                <w:szCs w:val="24"/>
                <w:lang w:eastAsia="nl-NL"/>
              </w:rPr>
              <w:drawing>
                <wp:inline distT="0" distB="0" distL="0" distR="0" wp14:anchorId="719FABB2" wp14:editId="158AB458">
                  <wp:extent cx="280035" cy="280035"/>
                  <wp:effectExtent l="0" t="0" r="5715" b="5715"/>
                  <wp:docPr id="13" name="Afbeelding 13"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653" w:type="pct"/>
            <w:vAlign w:val="center"/>
            <w:hideMark/>
          </w:tcPr>
          <w:p w14:paraId="0849A908"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Maak een overzichtelijke tabel waarin je de verschillen kunt weergeven. Neem in de tabel ook ruimte op voor opmerkingen, zodat je je mening kunt geven over de voor- of nadelen van de teelten.</w:t>
            </w:r>
          </w:p>
        </w:tc>
      </w:tr>
    </w:tbl>
    <w:p w14:paraId="795CC67A" w14:textId="77777777" w:rsidR="001E337A" w:rsidRPr="001E337A" w:rsidRDefault="001E337A" w:rsidP="001E337A">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5FC6C5F0" w14:textId="77777777" w:rsidTr="001E337A">
        <w:trPr>
          <w:tblCellSpacing w:w="15" w:type="dxa"/>
        </w:trPr>
        <w:tc>
          <w:tcPr>
            <w:tcW w:w="300" w:type="pct"/>
            <w:vAlign w:val="center"/>
            <w:hideMark/>
          </w:tcPr>
          <w:p w14:paraId="77373C10"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05353E02" wp14:editId="66988261">
                  <wp:extent cx="280035" cy="280035"/>
                  <wp:effectExtent l="0" t="0" r="5715" b="5715"/>
                  <wp:docPr id="14" name="Afbeelding 14"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1D083ADC"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Zet op je antwoordvel je mening over de voor- of nadelen van de teelten tegenover elkaar.</w:t>
            </w:r>
          </w:p>
        </w:tc>
      </w:tr>
    </w:tbl>
    <w:p w14:paraId="65AA46AC" w14:textId="6585C2F3"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  </w:t>
      </w:r>
    </w:p>
    <w:p w14:paraId="50662D7E" w14:textId="25837165" w:rsidR="001E337A" w:rsidRPr="0031084F" w:rsidRDefault="004946E3" w:rsidP="001E337A">
      <w:pPr>
        <w:spacing w:before="100" w:beforeAutospacing="1" w:after="100" w:afterAutospacing="1" w:line="240" w:lineRule="auto"/>
        <w:outlineLvl w:val="0"/>
        <w:rPr>
          <w:rFonts w:ascii="Times New Roman" w:eastAsia="Times New Roman" w:hAnsi="Times New Roman" w:cs="Times New Roman"/>
          <w:b/>
          <w:bCs/>
          <w:kern w:val="36"/>
          <w:sz w:val="40"/>
          <w:szCs w:val="40"/>
          <w:lang w:eastAsia="nl-NL"/>
        </w:rPr>
      </w:pPr>
      <w:r w:rsidRPr="0031084F">
        <w:rPr>
          <w:rFonts w:ascii="Times New Roman" w:eastAsia="Times New Roman" w:hAnsi="Times New Roman" w:cs="Times New Roman"/>
          <w:b/>
          <w:bCs/>
          <w:kern w:val="36"/>
          <w:sz w:val="40"/>
          <w:szCs w:val="40"/>
          <w:lang w:eastAsia="nl-NL"/>
        </w:rPr>
        <w:t xml:space="preserve">3. </w:t>
      </w:r>
      <w:r w:rsidR="001E337A" w:rsidRPr="0031084F">
        <w:rPr>
          <w:rFonts w:ascii="Times New Roman" w:eastAsia="Times New Roman" w:hAnsi="Times New Roman" w:cs="Times New Roman"/>
          <w:b/>
          <w:bCs/>
          <w:kern w:val="36"/>
          <w:sz w:val="40"/>
          <w:szCs w:val="40"/>
          <w:lang w:eastAsia="nl-NL"/>
        </w:rPr>
        <w:t>Handelingen per gewas</w:t>
      </w:r>
    </w:p>
    <w:p w14:paraId="54AA3ED5" w14:textId="106B4D74" w:rsidR="001E337A" w:rsidRPr="001E337A" w:rsidRDefault="0031084F"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anchor distT="0" distB="0" distL="114300" distR="114300" simplePos="0" relativeHeight="251658239" behindDoc="1" locked="0" layoutInCell="1" allowOverlap="1" wp14:anchorId="5D94E5A9" wp14:editId="47547376">
            <wp:simplePos x="0" y="0"/>
            <wp:positionH relativeFrom="margin">
              <wp:align>left</wp:align>
            </wp:positionH>
            <wp:positionV relativeFrom="paragraph">
              <wp:posOffset>1254345</wp:posOffset>
            </wp:positionV>
            <wp:extent cx="6300000" cy="5432400"/>
            <wp:effectExtent l="0" t="0" r="5715" b="0"/>
            <wp:wrapTight wrapText="bothSides">
              <wp:wrapPolygon edited="0">
                <wp:start x="0" y="0"/>
                <wp:lineTo x="0" y="21514"/>
                <wp:lineTo x="21554" y="21514"/>
                <wp:lineTo x="21554" y="0"/>
                <wp:lineTo x="0" y="0"/>
              </wp:wrapPolygon>
            </wp:wrapTight>
            <wp:docPr id="15" name="Afbeelding 15" descr="https://boomkwekerij.agriholland.nl/teelten4/images/handelingenpergew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oomkwekerij.agriholland.nl/teelten4/images/handelingenpergewa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00000" cy="543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337A" w:rsidRPr="001E337A">
        <w:rPr>
          <w:rFonts w:ascii="Times New Roman" w:eastAsia="Times New Roman" w:hAnsi="Times New Roman" w:cs="Times New Roman"/>
          <w:sz w:val="24"/>
          <w:szCs w:val="24"/>
          <w:lang w:eastAsia="nl-NL"/>
        </w:rPr>
        <w:t xml:space="preserve">Welke handelingen je als medewerker moet verrichten verschilt sterk per teelt. Bij een laanbomenkweker </w:t>
      </w:r>
      <w:proofErr w:type="spellStart"/>
      <w:r w:rsidR="001E337A" w:rsidRPr="001E337A">
        <w:rPr>
          <w:rFonts w:ascii="Times New Roman" w:eastAsia="Times New Roman" w:hAnsi="Times New Roman" w:cs="Times New Roman"/>
          <w:sz w:val="24"/>
          <w:szCs w:val="24"/>
          <w:lang w:eastAsia="nl-NL"/>
        </w:rPr>
        <w:t>zul</w:t>
      </w:r>
      <w:proofErr w:type="spellEnd"/>
      <w:r w:rsidR="001E337A" w:rsidRPr="001E337A">
        <w:rPr>
          <w:rFonts w:ascii="Times New Roman" w:eastAsia="Times New Roman" w:hAnsi="Times New Roman" w:cs="Times New Roman"/>
          <w:sz w:val="24"/>
          <w:szCs w:val="24"/>
          <w:lang w:eastAsia="nl-NL"/>
        </w:rPr>
        <w:t xml:space="preserve"> je bijvoorbeeld meer tijd bezig zijn met het machinaal rooien dan bij een kweker van vaste planten. Onderstaand zie je in een grafiek uitgezet bij de cultuurgroepen hoeveel tijd er aan bepaalde handelingen wordt besteed. Het zijn taaktijden voor een gemiddeld boomkwekerijbedrijf. De grafiek geeft alleen een indicatie - in werkelijkheid zullen de tijden afhangen van de geteelde gewassen, de grondsoort, de ervaring van de werknemers, de beschikbare machines etc.</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6554CE98" w14:textId="77777777" w:rsidTr="001E337A">
        <w:trPr>
          <w:tblCellSpacing w:w="15" w:type="dxa"/>
        </w:trPr>
        <w:tc>
          <w:tcPr>
            <w:tcW w:w="300" w:type="pct"/>
            <w:vAlign w:val="center"/>
            <w:hideMark/>
          </w:tcPr>
          <w:p w14:paraId="22394ED1"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64A88046" wp14:editId="2F4DE355">
                  <wp:extent cx="280035" cy="280035"/>
                  <wp:effectExtent l="0" t="0" r="5715" b="5715"/>
                  <wp:docPr id="16" name="Afbeelding 16"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0B916ED0"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 xml:space="preserve">Met welk werk </w:t>
            </w:r>
            <w:proofErr w:type="spellStart"/>
            <w:r w:rsidRPr="001E337A">
              <w:rPr>
                <w:rFonts w:ascii="Times New Roman" w:eastAsia="Times New Roman" w:hAnsi="Times New Roman" w:cs="Times New Roman"/>
                <w:sz w:val="24"/>
                <w:szCs w:val="24"/>
                <w:lang w:eastAsia="nl-NL"/>
              </w:rPr>
              <w:t>zul</w:t>
            </w:r>
            <w:proofErr w:type="spellEnd"/>
            <w:r w:rsidRPr="001E337A">
              <w:rPr>
                <w:rFonts w:ascii="Times New Roman" w:eastAsia="Times New Roman" w:hAnsi="Times New Roman" w:cs="Times New Roman"/>
                <w:sz w:val="24"/>
                <w:szCs w:val="24"/>
                <w:lang w:eastAsia="nl-NL"/>
              </w:rPr>
              <w:t xml:space="preserve"> je het meeste bezig zijn in de containerteelt van heesters?</w:t>
            </w:r>
          </w:p>
        </w:tc>
      </w:tr>
    </w:tbl>
    <w:p w14:paraId="01867D6E" w14:textId="77777777" w:rsidR="001E337A" w:rsidRPr="001E337A" w:rsidRDefault="001E337A" w:rsidP="001E337A">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5884F3A1" w14:textId="77777777" w:rsidTr="001E337A">
        <w:trPr>
          <w:tblCellSpacing w:w="15" w:type="dxa"/>
        </w:trPr>
        <w:tc>
          <w:tcPr>
            <w:tcW w:w="300" w:type="pct"/>
            <w:vAlign w:val="center"/>
            <w:hideMark/>
          </w:tcPr>
          <w:p w14:paraId="1F86A121"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5A170EEA" wp14:editId="41A41B72">
                  <wp:extent cx="280035" cy="280035"/>
                  <wp:effectExtent l="0" t="0" r="5715" b="5715"/>
                  <wp:docPr id="17" name="Afbeelding 17"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0AE0435D"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En welke handeling is het meest arbeidsintensief in de rozenteelt in de vollegrond?</w:t>
            </w:r>
          </w:p>
        </w:tc>
      </w:tr>
    </w:tbl>
    <w:p w14:paraId="7F834974" w14:textId="77777777" w:rsidR="001E337A" w:rsidRPr="001E337A" w:rsidRDefault="001E337A" w:rsidP="001E337A">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15B7EB4C" w14:textId="77777777" w:rsidTr="001E337A">
        <w:trPr>
          <w:tblCellSpacing w:w="15" w:type="dxa"/>
        </w:trPr>
        <w:tc>
          <w:tcPr>
            <w:tcW w:w="300" w:type="pct"/>
            <w:vAlign w:val="center"/>
            <w:hideMark/>
          </w:tcPr>
          <w:p w14:paraId="6AA5E71E"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4FBDC898" wp14:editId="3EC54370">
                  <wp:extent cx="280035" cy="280035"/>
                  <wp:effectExtent l="0" t="0" r="5715" b="5715"/>
                  <wp:docPr id="18" name="Afbeelding 18"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79A04D06"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 xml:space="preserve">Noem 3 opvallende verschillen tussen de teelt van bos- en haagplantsoen en de teelt van laanbomen. </w:t>
            </w:r>
          </w:p>
        </w:tc>
      </w:tr>
    </w:tbl>
    <w:p w14:paraId="4BCA8FDC" w14:textId="77777777" w:rsidR="001E337A" w:rsidRPr="001E337A" w:rsidRDefault="001E337A" w:rsidP="001E337A">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48107FC8" w14:textId="77777777" w:rsidTr="001E337A">
        <w:trPr>
          <w:tblCellSpacing w:w="15" w:type="dxa"/>
        </w:trPr>
        <w:tc>
          <w:tcPr>
            <w:tcW w:w="300" w:type="pct"/>
            <w:vAlign w:val="center"/>
            <w:hideMark/>
          </w:tcPr>
          <w:p w14:paraId="34FDCF2D"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30B8FFD2" wp14:editId="443AF6DA">
                  <wp:extent cx="280035" cy="280035"/>
                  <wp:effectExtent l="0" t="0" r="5715" b="5715"/>
                  <wp:docPr id="19" name="Afbeelding 19"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0801CC8A"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Leg op basis van deze grafiek uit waarom een teler van bos- en haagplantsoen graag goedkope laagopgeleide medewerkers uit Polen wil hebben, maar waarom dat voor een laanbomenteler minder geschikt is.</w:t>
            </w:r>
          </w:p>
        </w:tc>
      </w:tr>
    </w:tbl>
    <w:p w14:paraId="29D0B093" w14:textId="77777777" w:rsidR="00A55FC7" w:rsidRDefault="00A55FC7" w:rsidP="001E337A">
      <w:pPr>
        <w:spacing w:before="100" w:beforeAutospacing="1" w:after="100" w:afterAutospacing="1" w:line="240" w:lineRule="auto"/>
        <w:rPr>
          <w:rFonts w:ascii="Times New Roman" w:eastAsia="Times New Roman" w:hAnsi="Times New Roman" w:cs="Times New Roman"/>
          <w:sz w:val="40"/>
          <w:szCs w:val="40"/>
          <w:lang w:eastAsia="nl-NL"/>
        </w:rPr>
      </w:pPr>
      <w:r>
        <w:rPr>
          <w:rFonts w:ascii="Times New Roman" w:eastAsia="Times New Roman" w:hAnsi="Times New Roman" w:cs="Times New Roman"/>
          <w:b/>
          <w:bCs/>
          <w:kern w:val="36"/>
          <w:sz w:val="40"/>
          <w:szCs w:val="40"/>
          <w:lang w:eastAsia="nl-NL"/>
        </w:rPr>
        <w:t xml:space="preserve">4. </w:t>
      </w:r>
      <w:r w:rsidR="001E337A" w:rsidRPr="00A55FC7">
        <w:rPr>
          <w:rFonts w:ascii="Times New Roman" w:eastAsia="Times New Roman" w:hAnsi="Times New Roman" w:cs="Times New Roman"/>
          <w:b/>
          <w:bCs/>
          <w:kern w:val="36"/>
          <w:sz w:val="40"/>
          <w:szCs w:val="40"/>
          <w:lang w:eastAsia="nl-NL"/>
        </w:rPr>
        <w:t>Groeibeperking door afdekmateriaal?</w:t>
      </w:r>
    </w:p>
    <w:p w14:paraId="0A91063B" w14:textId="5A1319C6" w:rsidR="001E337A" w:rsidRPr="00A55FC7" w:rsidRDefault="001E337A" w:rsidP="001E337A">
      <w:pPr>
        <w:spacing w:before="100" w:beforeAutospacing="1" w:after="100" w:afterAutospacing="1" w:line="240" w:lineRule="auto"/>
        <w:rPr>
          <w:rFonts w:ascii="Times New Roman" w:eastAsia="Times New Roman" w:hAnsi="Times New Roman" w:cs="Times New Roman"/>
          <w:sz w:val="40"/>
          <w:szCs w:val="40"/>
          <w:lang w:eastAsia="nl-NL"/>
        </w:rPr>
      </w:pPr>
      <w:r w:rsidRPr="001E337A">
        <w:rPr>
          <w:rFonts w:ascii="Times New Roman" w:eastAsia="Times New Roman" w:hAnsi="Times New Roman" w:cs="Times New Roman"/>
          <w:sz w:val="24"/>
          <w:szCs w:val="24"/>
          <w:lang w:eastAsia="nl-NL"/>
        </w:rPr>
        <w:t>Steeds meer boomtelers maken gebruik van afdekmateriaal bij potten in de containerteelt. Het afdekmateriaal zorgt ervoor dat er minder onkruid in de potten komt te staan en dat de grond minder snel uitdroogt.</w:t>
      </w:r>
    </w:p>
    <w:p w14:paraId="7D62C1F3" w14:textId="01AA8DD4"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 xml:space="preserve">Lees het </w:t>
      </w:r>
      <w:r w:rsidR="00A55FC7">
        <w:rPr>
          <w:rFonts w:ascii="Times New Roman" w:eastAsia="Times New Roman" w:hAnsi="Times New Roman" w:cs="Times New Roman"/>
          <w:sz w:val="24"/>
          <w:szCs w:val="24"/>
          <w:lang w:eastAsia="nl-NL"/>
        </w:rPr>
        <w:t xml:space="preserve">verslag </w:t>
      </w:r>
      <w:r w:rsidR="002D13E6">
        <w:rPr>
          <w:rFonts w:ascii="Times New Roman" w:eastAsia="Times New Roman" w:hAnsi="Times New Roman" w:cs="Times New Roman"/>
          <w:sz w:val="24"/>
          <w:szCs w:val="24"/>
          <w:lang w:eastAsia="nl-NL"/>
        </w:rPr>
        <w:t>over afdekmaterialen door. Deze kun je vinden in het arrangement bij Bronnen.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1B535A31" w14:textId="77777777" w:rsidTr="001E337A">
        <w:trPr>
          <w:tblCellSpacing w:w="15" w:type="dxa"/>
        </w:trPr>
        <w:tc>
          <w:tcPr>
            <w:tcW w:w="300" w:type="pct"/>
            <w:vAlign w:val="center"/>
            <w:hideMark/>
          </w:tcPr>
          <w:p w14:paraId="50B77D4A"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4425B524" wp14:editId="75A2FAD2">
                  <wp:extent cx="280035" cy="280035"/>
                  <wp:effectExtent l="0" t="0" r="5715" b="5715"/>
                  <wp:docPr id="25" name="Afbeelding 25"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2A4E5D05"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Waarom zijn containerplanten aan de rand van een bed altijd droger dan de planten die middenin staan?</w:t>
            </w:r>
          </w:p>
        </w:tc>
      </w:tr>
    </w:tbl>
    <w:p w14:paraId="67B7C751" w14:textId="77777777" w:rsidR="001E337A" w:rsidRPr="001E337A" w:rsidRDefault="001E337A" w:rsidP="001E337A">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781A6128" w14:textId="77777777" w:rsidTr="001E337A">
        <w:trPr>
          <w:tblCellSpacing w:w="15" w:type="dxa"/>
        </w:trPr>
        <w:tc>
          <w:tcPr>
            <w:tcW w:w="300" w:type="pct"/>
            <w:vAlign w:val="center"/>
            <w:hideMark/>
          </w:tcPr>
          <w:p w14:paraId="10664D23"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087D34D7" wp14:editId="4660DAF8">
                  <wp:extent cx="280035" cy="280035"/>
                  <wp:effectExtent l="0" t="0" r="5715" b="5715"/>
                  <wp:docPr id="26" name="Afbeelding 26"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3FAA01F8"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In de praktijk wordt gesteld dat</w:t>
            </w:r>
            <w:bookmarkStart w:id="0" w:name="_GoBack"/>
            <w:bookmarkEnd w:id="0"/>
            <w:r w:rsidRPr="001E337A">
              <w:rPr>
                <w:rFonts w:ascii="Times New Roman" w:eastAsia="Times New Roman" w:hAnsi="Times New Roman" w:cs="Times New Roman"/>
                <w:sz w:val="24"/>
                <w:szCs w:val="24"/>
                <w:lang w:eastAsia="nl-NL"/>
              </w:rPr>
              <w:t xml:space="preserve"> afdekmateriaal de groei van containerplanten kan verminderen. Leg in je eigen woorden uit wat de eigenlijke oorzaak van groeivermindering is bij het gebruik van afdekmateriaal.</w:t>
            </w:r>
          </w:p>
        </w:tc>
      </w:tr>
    </w:tbl>
    <w:p w14:paraId="270E221C" w14:textId="77777777" w:rsidR="001E337A" w:rsidRPr="001E337A" w:rsidRDefault="001E337A" w:rsidP="001E337A">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4A668AD1" w14:textId="77777777" w:rsidTr="001E337A">
        <w:trPr>
          <w:tblCellSpacing w:w="15" w:type="dxa"/>
        </w:trPr>
        <w:tc>
          <w:tcPr>
            <w:tcW w:w="300" w:type="pct"/>
            <w:vAlign w:val="center"/>
            <w:hideMark/>
          </w:tcPr>
          <w:p w14:paraId="643F5945"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0CBD4526" wp14:editId="5412693E">
                  <wp:extent cx="280035" cy="280035"/>
                  <wp:effectExtent l="0" t="0" r="5715" b="5715"/>
                  <wp:docPr id="27" name="Afbeelding 27"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6D50A8BF"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Wat gebeurt er met de plant als het vochtniveau in de pot te hoog wordt?</w:t>
            </w:r>
          </w:p>
        </w:tc>
      </w:tr>
    </w:tbl>
    <w:p w14:paraId="5AE84F43" w14:textId="77777777" w:rsidR="001E337A" w:rsidRPr="001E337A" w:rsidRDefault="001E337A" w:rsidP="001E337A">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23FA247C" w14:textId="77777777" w:rsidTr="001E337A">
        <w:trPr>
          <w:tblCellSpacing w:w="15" w:type="dxa"/>
        </w:trPr>
        <w:tc>
          <w:tcPr>
            <w:tcW w:w="300" w:type="pct"/>
            <w:vAlign w:val="center"/>
            <w:hideMark/>
          </w:tcPr>
          <w:p w14:paraId="1D35A74A"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615C5054" wp14:editId="2D829A6E">
                  <wp:extent cx="280035" cy="280035"/>
                  <wp:effectExtent l="0" t="0" r="5715" b="5715"/>
                  <wp:docPr id="28" name="Afbeelding 28"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2E5F9594"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Uit onderzoek naar de doordringbaarheid van kokosmatjes met water met daarin aaltjes tegen de schadelijke taxuskever blijkt dat de matten de aaltjes tegenhouden, waardoor er minder aaltjes in de bodem terecht komen. Wat zou de teler volgens jou moeten doen naar aanleiding van de uitkomst van het onderzoek? Motiveer je antwoord.</w:t>
            </w:r>
          </w:p>
        </w:tc>
      </w:tr>
    </w:tbl>
    <w:p w14:paraId="4E567B18" w14:textId="77777777"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 </w:t>
      </w:r>
    </w:p>
    <w:p w14:paraId="66BD1D96" w14:textId="77777777"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066B47BB" wp14:editId="5CAB7546">
            <wp:extent cx="3432175" cy="2572385"/>
            <wp:effectExtent l="0" t="0" r="0" b="0"/>
            <wp:docPr id="29" name="Afbeelding 29" descr="https://boomkwekerij.agriholland.nl/teelten4/images/hk_onderzoekaaltjesdoordringenkokosmat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boomkwekerij.agriholland.nl/teelten4/images/hk_onderzoekaaltjesdoordringenkokosmat36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2175" cy="2572385"/>
                    </a:xfrm>
                    <a:prstGeom prst="rect">
                      <a:avLst/>
                    </a:prstGeom>
                    <a:noFill/>
                    <a:ln>
                      <a:noFill/>
                    </a:ln>
                  </pic:spPr>
                </pic:pic>
              </a:graphicData>
            </a:graphic>
          </wp:inline>
        </w:drawing>
      </w:r>
      <w:r w:rsidRPr="001E337A">
        <w:rPr>
          <w:rFonts w:ascii="Times New Roman" w:eastAsia="Times New Roman" w:hAnsi="Times New Roman" w:cs="Times New Roman"/>
          <w:noProof/>
          <w:sz w:val="24"/>
          <w:szCs w:val="24"/>
          <w:lang w:eastAsia="nl-NL"/>
        </w:rPr>
        <w:drawing>
          <wp:inline distT="0" distB="0" distL="0" distR="0" wp14:anchorId="38BEDBF1" wp14:editId="0D087A68">
            <wp:extent cx="1924050" cy="2572385"/>
            <wp:effectExtent l="0" t="0" r="0" b="0"/>
            <wp:docPr id="30" name="Afbeelding 30" descr="https://boomkwekerij.agriholland.nl/teelten4/images/hk_onderzoekaaltjes3-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boomkwekerij.agriholland.nl/teelten4/images/hk_onderzoekaaltjes3-36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24050" cy="2572385"/>
                    </a:xfrm>
                    <a:prstGeom prst="rect">
                      <a:avLst/>
                    </a:prstGeom>
                    <a:noFill/>
                    <a:ln>
                      <a:noFill/>
                    </a:ln>
                  </pic:spPr>
                </pic:pic>
              </a:graphicData>
            </a:graphic>
          </wp:inline>
        </w:drawing>
      </w:r>
    </w:p>
    <w:p w14:paraId="0024E37B" w14:textId="77777777"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Foto's van het onderzoek gehouden op een boomkwekerij.</w:t>
      </w:r>
    </w:p>
    <w:p w14:paraId="22378CF3" w14:textId="77777777"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 </w:t>
      </w:r>
    </w:p>
    <w:p w14:paraId="3AFA4023" w14:textId="77777777" w:rsidR="002D13E6" w:rsidRDefault="002D13E6" w:rsidP="001E337A">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p>
    <w:p w14:paraId="6E26C698" w14:textId="77777777" w:rsidR="002D13E6" w:rsidRDefault="002D13E6">
      <w:pPr>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48"/>
          <w:szCs w:val="48"/>
          <w:lang w:eastAsia="nl-NL"/>
        </w:rPr>
        <w:br w:type="page"/>
      </w:r>
    </w:p>
    <w:p w14:paraId="02471786" w14:textId="4F34C48B" w:rsidR="001E337A" w:rsidRDefault="002D13E6" w:rsidP="002D13E6">
      <w:pPr>
        <w:spacing w:before="100" w:beforeAutospacing="1" w:after="100" w:afterAutospacing="1" w:line="240" w:lineRule="auto"/>
        <w:outlineLvl w:val="0"/>
        <w:rPr>
          <w:rFonts w:ascii="Times New Roman" w:eastAsia="Times New Roman" w:hAnsi="Times New Roman" w:cs="Times New Roman"/>
          <w:b/>
          <w:bCs/>
          <w:kern w:val="36"/>
          <w:sz w:val="40"/>
          <w:szCs w:val="40"/>
          <w:lang w:eastAsia="nl-NL"/>
        </w:rPr>
      </w:pPr>
      <w:r w:rsidRPr="002D13E6">
        <w:rPr>
          <w:rFonts w:ascii="Times New Roman" w:eastAsia="Times New Roman" w:hAnsi="Times New Roman" w:cs="Times New Roman"/>
          <w:b/>
          <w:bCs/>
          <w:kern w:val="36"/>
          <w:sz w:val="40"/>
          <w:szCs w:val="40"/>
          <w:lang w:eastAsia="nl-NL"/>
        </w:rPr>
        <w:t>5.</w:t>
      </w:r>
      <w:r w:rsidR="001E337A" w:rsidRPr="002D13E6">
        <w:rPr>
          <w:rFonts w:ascii="Times New Roman" w:eastAsia="Times New Roman" w:hAnsi="Times New Roman" w:cs="Times New Roman"/>
          <w:b/>
          <w:bCs/>
          <w:kern w:val="36"/>
          <w:sz w:val="40"/>
          <w:szCs w:val="40"/>
          <w:lang w:eastAsia="nl-NL"/>
        </w:rPr>
        <w:t xml:space="preserve"> Beregening</w:t>
      </w:r>
      <w:r>
        <w:rPr>
          <w:rFonts w:ascii="Times New Roman" w:eastAsia="Times New Roman" w:hAnsi="Times New Roman" w:cs="Times New Roman"/>
          <w:b/>
          <w:bCs/>
          <w:kern w:val="36"/>
          <w:sz w:val="40"/>
          <w:szCs w:val="40"/>
          <w:lang w:eastAsia="nl-NL"/>
        </w:rPr>
        <w:t xml:space="preserve"> en bemesting in volle grond en container</w:t>
      </w:r>
    </w:p>
    <w:p w14:paraId="3664E6C2" w14:textId="7CA9637B" w:rsidR="002D13E6" w:rsidRPr="002D13E6" w:rsidRDefault="002D13E6" w:rsidP="002D13E6">
      <w:pPr>
        <w:spacing w:before="100" w:beforeAutospacing="1" w:after="100" w:afterAutospacing="1" w:line="240" w:lineRule="auto"/>
        <w:outlineLvl w:val="0"/>
        <w:rPr>
          <w:rFonts w:ascii="Times New Roman" w:eastAsia="Times New Roman" w:hAnsi="Times New Roman" w:cs="Times New Roman"/>
          <w:b/>
          <w:bCs/>
          <w:kern w:val="36"/>
          <w:sz w:val="40"/>
          <w:szCs w:val="40"/>
          <w:lang w:eastAsia="nl-NL"/>
        </w:rPr>
      </w:pPr>
      <w:r>
        <w:rPr>
          <w:rFonts w:ascii="Times New Roman" w:eastAsia="Times New Roman" w:hAnsi="Times New Roman" w:cs="Times New Roman"/>
          <w:bCs/>
          <w:kern w:val="36"/>
          <w:sz w:val="24"/>
          <w:szCs w:val="24"/>
          <w:lang w:eastAsia="nl-NL"/>
        </w:rPr>
        <w:t>De volgende vragen mag je in groepjes overleggen en natuurlijk internet gebruiken om dingen op te zoeken.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086A91ED" w14:textId="77777777" w:rsidTr="001E337A">
        <w:trPr>
          <w:tblCellSpacing w:w="15" w:type="dxa"/>
        </w:trPr>
        <w:tc>
          <w:tcPr>
            <w:tcW w:w="300" w:type="pct"/>
            <w:vAlign w:val="center"/>
            <w:hideMark/>
          </w:tcPr>
          <w:p w14:paraId="7C5E2207"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194C90B2" wp14:editId="2957B6E3">
                  <wp:extent cx="280035" cy="280035"/>
                  <wp:effectExtent l="0" t="0" r="5715" b="5715"/>
                  <wp:docPr id="31" name="Afbeelding 31"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424C6925" w14:textId="77777777"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Waarom kan het nodig zijn om in de containerteelt te gaan beregenen, terwijl er eigenlijk voldoende neerslag is gevallen?</w:t>
            </w:r>
          </w:p>
        </w:tc>
      </w:tr>
    </w:tbl>
    <w:p w14:paraId="660A23C3" w14:textId="526F7699"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 In de volle grond worden nog wel eens groenbemesters geteeld</w:t>
      </w:r>
      <w:r w:rsidR="002D13E6">
        <w:rPr>
          <w:rFonts w:ascii="Times New Roman" w:eastAsia="Times New Roman" w:hAnsi="Times New Roman" w:cs="Times New Roman"/>
          <w:sz w:val="24"/>
          <w:szCs w:val="24"/>
          <w:lang w:eastAsia="nl-NL"/>
        </w:rPr>
        <w:t>.</w:t>
      </w:r>
      <w:r w:rsidRPr="001E337A">
        <w:rPr>
          <w:rFonts w:ascii="Times New Roman" w:eastAsia="Times New Roman" w:hAnsi="Times New Roman" w:cs="Times New Roman"/>
          <w:sz w:val="24"/>
          <w:szCs w:val="24"/>
          <w:lang w:eastAsia="nl-NL"/>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538DE93C" w14:textId="77777777" w:rsidTr="001E337A">
        <w:trPr>
          <w:tblCellSpacing w:w="15" w:type="dxa"/>
        </w:trPr>
        <w:tc>
          <w:tcPr>
            <w:tcW w:w="300" w:type="pct"/>
            <w:vAlign w:val="center"/>
            <w:hideMark/>
          </w:tcPr>
          <w:p w14:paraId="2E0ADAFD"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250FDB1D" wp14:editId="6C55A74C">
                  <wp:extent cx="280035" cy="280035"/>
                  <wp:effectExtent l="0" t="0" r="5715" b="5715"/>
                  <wp:docPr id="32" name="Afbeelding 32"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717FEC01"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Denk logisch na: worden er ook groenbemesters gebruikt in de containerteelt? Waarom wel of niet?</w:t>
            </w:r>
          </w:p>
        </w:tc>
      </w:tr>
    </w:tbl>
    <w:p w14:paraId="06397AD7" w14:textId="77777777" w:rsidR="001E337A" w:rsidRPr="001E337A" w:rsidRDefault="001E337A" w:rsidP="001E337A">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6DDD7DEA" w14:textId="77777777" w:rsidTr="001E337A">
        <w:trPr>
          <w:tblCellSpacing w:w="15" w:type="dxa"/>
        </w:trPr>
        <w:tc>
          <w:tcPr>
            <w:tcW w:w="300" w:type="pct"/>
            <w:vAlign w:val="center"/>
            <w:hideMark/>
          </w:tcPr>
          <w:p w14:paraId="662A4DFD"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2CFFFE8E" wp14:editId="73D54F72">
                  <wp:extent cx="280035" cy="280035"/>
                  <wp:effectExtent l="0" t="0" r="5715" b="5715"/>
                  <wp:docPr id="33" name="Afbeelding 33"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7FFED27A" w14:textId="09B85A2B" w:rsidR="001E337A" w:rsidRPr="001E337A" w:rsidRDefault="008616DF" w:rsidP="001E337A">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S</w:t>
            </w:r>
            <w:r w:rsidR="001E337A" w:rsidRPr="001E337A">
              <w:rPr>
                <w:rFonts w:ascii="Times New Roman" w:eastAsia="Times New Roman" w:hAnsi="Times New Roman" w:cs="Times New Roman"/>
                <w:sz w:val="24"/>
                <w:szCs w:val="24"/>
                <w:lang w:eastAsia="nl-NL"/>
              </w:rPr>
              <w:t>ommige telers in de volle grond</w:t>
            </w:r>
            <w:r>
              <w:rPr>
                <w:rFonts w:ascii="Times New Roman" w:eastAsia="Times New Roman" w:hAnsi="Times New Roman" w:cs="Times New Roman"/>
                <w:sz w:val="24"/>
                <w:szCs w:val="24"/>
                <w:lang w:eastAsia="nl-NL"/>
              </w:rPr>
              <w:t xml:space="preserve"> willen</w:t>
            </w:r>
            <w:r w:rsidR="001E337A" w:rsidRPr="001E337A">
              <w:rPr>
                <w:rFonts w:ascii="Times New Roman" w:eastAsia="Times New Roman" w:hAnsi="Times New Roman" w:cs="Times New Roman"/>
                <w:sz w:val="24"/>
                <w:szCs w:val="24"/>
                <w:lang w:eastAsia="nl-NL"/>
              </w:rPr>
              <w:t xml:space="preserve"> niet graag groenbemesters gebruiken, waarom niet??</w:t>
            </w:r>
          </w:p>
        </w:tc>
      </w:tr>
    </w:tbl>
    <w:p w14:paraId="653473EA" w14:textId="77777777" w:rsidR="001E337A" w:rsidRPr="001E337A" w:rsidRDefault="001E337A" w:rsidP="001E337A">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6B6BE783" w14:textId="77777777" w:rsidTr="001E337A">
        <w:trPr>
          <w:tblCellSpacing w:w="15" w:type="dxa"/>
        </w:trPr>
        <w:tc>
          <w:tcPr>
            <w:tcW w:w="300" w:type="pct"/>
            <w:vAlign w:val="center"/>
            <w:hideMark/>
          </w:tcPr>
          <w:p w14:paraId="284FC63B"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5955BBA7" wp14:editId="490CDD98">
                  <wp:extent cx="280035" cy="280035"/>
                  <wp:effectExtent l="0" t="0" r="5715" b="5715"/>
                  <wp:docPr id="34" name="Afbeelding 34"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17748054"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Wat is de reden dat tuinders in andere sectoren juist wél groenbemesters gebruiken? Zoek op internet, geef meerdere redenen.</w:t>
            </w:r>
          </w:p>
        </w:tc>
      </w:tr>
    </w:tbl>
    <w:p w14:paraId="1CE40D74" w14:textId="2ADAE871"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 xml:space="preserve">Hoewel containervelden grotendeels echt eigendom zijn van de boomteeltbedrijven, worden de velden in de volle grond nogal eens gepacht.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045DDEE9" w14:textId="77777777" w:rsidTr="001E337A">
        <w:trPr>
          <w:tblCellSpacing w:w="15" w:type="dxa"/>
        </w:trPr>
        <w:tc>
          <w:tcPr>
            <w:tcW w:w="300" w:type="pct"/>
            <w:vAlign w:val="center"/>
            <w:hideMark/>
          </w:tcPr>
          <w:p w14:paraId="73E4E072"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0D9DE797" wp14:editId="7DCA3763">
                  <wp:extent cx="280035" cy="280035"/>
                  <wp:effectExtent l="0" t="0" r="5715" b="5715"/>
                  <wp:docPr id="35" name="Afbeelding 35"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2E83764B"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Zoek op internet op wat het pachten van grond precies betekent.</w:t>
            </w:r>
          </w:p>
        </w:tc>
      </w:tr>
    </w:tbl>
    <w:p w14:paraId="5D0AA610" w14:textId="6E0BD007"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 xml:space="preserve">Als je er niet uitkomt, kijk dan op de volgende </w:t>
      </w:r>
      <w:hyperlink r:id="rId21" w:tgtFrame="_blank" w:history="1">
        <w:r w:rsidRPr="001E337A">
          <w:rPr>
            <w:rFonts w:ascii="Times New Roman" w:eastAsia="Times New Roman" w:hAnsi="Times New Roman" w:cs="Times New Roman"/>
            <w:color w:val="0000FF"/>
            <w:sz w:val="24"/>
            <w:szCs w:val="24"/>
            <w:u w:val="single"/>
            <w:lang w:eastAsia="nl-NL"/>
          </w:rPr>
          <w:t>web</w:t>
        </w:r>
        <w:r w:rsidRPr="001E337A">
          <w:rPr>
            <w:rFonts w:ascii="Times New Roman" w:eastAsia="Times New Roman" w:hAnsi="Times New Roman" w:cs="Times New Roman"/>
            <w:color w:val="0000FF"/>
            <w:sz w:val="24"/>
            <w:szCs w:val="24"/>
            <w:u w:val="single"/>
            <w:lang w:eastAsia="nl-NL"/>
          </w:rPr>
          <w:t>s</w:t>
        </w:r>
        <w:r w:rsidRPr="001E337A">
          <w:rPr>
            <w:rFonts w:ascii="Times New Roman" w:eastAsia="Times New Roman" w:hAnsi="Times New Roman" w:cs="Times New Roman"/>
            <w:color w:val="0000FF"/>
            <w:sz w:val="24"/>
            <w:szCs w:val="24"/>
            <w:u w:val="single"/>
            <w:lang w:eastAsia="nl-NL"/>
          </w:rPr>
          <w:t>ite</w:t>
        </w:r>
      </w:hyperlink>
      <w:r w:rsidRPr="001E337A">
        <w:rPr>
          <w:rFonts w:ascii="Times New Roman" w:eastAsia="Times New Roman" w:hAnsi="Times New Roman" w:cs="Times New Roman"/>
          <w:sz w:val="24"/>
          <w:szCs w:val="24"/>
          <w:lang w:eastAsia="nl-NL"/>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2728C31B" w14:textId="77777777" w:rsidTr="001E337A">
        <w:trPr>
          <w:tblCellSpacing w:w="15" w:type="dxa"/>
        </w:trPr>
        <w:tc>
          <w:tcPr>
            <w:tcW w:w="300" w:type="pct"/>
            <w:vAlign w:val="center"/>
            <w:hideMark/>
          </w:tcPr>
          <w:p w14:paraId="7C91A9AC"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51BBBF42" wp14:editId="2AA52F34">
                  <wp:extent cx="280035" cy="280035"/>
                  <wp:effectExtent l="0" t="0" r="5715" b="5715"/>
                  <wp:docPr id="36" name="Afbeelding 36"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7B2720F8"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Waarom zou een teler wel investeren in het organische stofgehalte van zijn eigen grond en niet in dat van pachtgrond?</w:t>
            </w:r>
          </w:p>
        </w:tc>
      </w:tr>
    </w:tbl>
    <w:p w14:paraId="61D1A3C5" w14:textId="77777777"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lastRenderedPageBreak/>
        <w:t> </w:t>
      </w:r>
    </w:p>
    <w:p w14:paraId="4284A8EA" w14:textId="77777777"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 </w:t>
      </w:r>
    </w:p>
    <w:p w14:paraId="146338FA" w14:textId="77777777" w:rsidR="00E47BB1" w:rsidRDefault="00E47BB1" w:rsidP="001E337A">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p>
    <w:p w14:paraId="7C5026CD" w14:textId="77777777" w:rsidR="00E47BB1" w:rsidRDefault="00E47BB1">
      <w:pPr>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48"/>
          <w:szCs w:val="48"/>
          <w:lang w:eastAsia="nl-NL"/>
        </w:rPr>
        <w:br w:type="page"/>
      </w:r>
    </w:p>
    <w:p w14:paraId="7650E582" w14:textId="7449AD27" w:rsidR="001E337A" w:rsidRPr="00E47BB1" w:rsidRDefault="00E47BB1" w:rsidP="001E337A">
      <w:pPr>
        <w:spacing w:before="100" w:beforeAutospacing="1" w:after="100" w:afterAutospacing="1" w:line="240" w:lineRule="auto"/>
        <w:outlineLvl w:val="0"/>
        <w:rPr>
          <w:rFonts w:ascii="Times New Roman" w:eastAsia="Times New Roman" w:hAnsi="Times New Roman" w:cs="Times New Roman"/>
          <w:b/>
          <w:bCs/>
          <w:kern w:val="36"/>
          <w:sz w:val="40"/>
          <w:szCs w:val="40"/>
          <w:lang w:eastAsia="nl-NL"/>
        </w:rPr>
      </w:pPr>
      <w:r w:rsidRPr="00E47BB1">
        <w:rPr>
          <w:rFonts w:ascii="Times New Roman" w:eastAsia="Times New Roman" w:hAnsi="Times New Roman" w:cs="Times New Roman"/>
          <w:b/>
          <w:bCs/>
          <w:kern w:val="36"/>
          <w:sz w:val="40"/>
          <w:szCs w:val="40"/>
          <w:lang w:eastAsia="nl-NL"/>
        </w:rPr>
        <w:t xml:space="preserve">6. </w:t>
      </w:r>
      <w:r w:rsidR="001E337A" w:rsidRPr="00E47BB1">
        <w:rPr>
          <w:rFonts w:ascii="Times New Roman" w:eastAsia="Times New Roman" w:hAnsi="Times New Roman" w:cs="Times New Roman"/>
          <w:b/>
          <w:bCs/>
          <w:kern w:val="36"/>
          <w:sz w:val="40"/>
          <w:szCs w:val="40"/>
          <w:lang w:eastAsia="nl-NL"/>
        </w:rPr>
        <w:t xml:space="preserve">Het gebruik van kassen </w:t>
      </w:r>
    </w:p>
    <w:p w14:paraId="3E9ECDB7" w14:textId="5F3C5844"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Een toenemend aantal boomtelers maakt voor de opkweek van stek of voor de gehele teelt gebruik van een beschermde teeltomgeving.</w:t>
      </w:r>
      <w:r w:rsidRPr="001E337A">
        <w:rPr>
          <w:rFonts w:ascii="Times New Roman" w:eastAsia="Times New Roman" w:hAnsi="Times New Roman" w:cs="Times New Roman"/>
          <w:sz w:val="24"/>
          <w:szCs w:val="24"/>
          <w:lang w:eastAsia="nl-NL"/>
        </w:rPr>
        <w:br/>
        <w:t xml:space="preserve">Lees de volgende pagina in het </w:t>
      </w:r>
      <w:hyperlink r:id="rId22" w:tgtFrame="_blank" w:history="1">
        <w:r w:rsidRPr="001E337A">
          <w:rPr>
            <w:rFonts w:ascii="Times New Roman" w:eastAsia="Times New Roman" w:hAnsi="Times New Roman" w:cs="Times New Roman"/>
            <w:color w:val="0000FF"/>
            <w:sz w:val="24"/>
            <w:szCs w:val="24"/>
            <w:u w:val="single"/>
            <w:lang w:eastAsia="nl-NL"/>
          </w:rPr>
          <w:t>dossier K</w:t>
        </w:r>
        <w:r w:rsidRPr="001E337A">
          <w:rPr>
            <w:rFonts w:ascii="Times New Roman" w:eastAsia="Times New Roman" w:hAnsi="Times New Roman" w:cs="Times New Roman"/>
            <w:color w:val="0000FF"/>
            <w:sz w:val="24"/>
            <w:szCs w:val="24"/>
            <w:u w:val="single"/>
            <w:lang w:eastAsia="nl-NL"/>
          </w:rPr>
          <w:t>a</w:t>
        </w:r>
        <w:r w:rsidRPr="001E337A">
          <w:rPr>
            <w:rFonts w:ascii="Times New Roman" w:eastAsia="Times New Roman" w:hAnsi="Times New Roman" w:cs="Times New Roman"/>
            <w:color w:val="0000FF"/>
            <w:sz w:val="24"/>
            <w:szCs w:val="24"/>
            <w:u w:val="single"/>
            <w:lang w:eastAsia="nl-NL"/>
          </w:rPr>
          <w:t>s</w:t>
        </w:r>
        <w:r w:rsidRPr="001E337A">
          <w:rPr>
            <w:rFonts w:ascii="Times New Roman" w:eastAsia="Times New Roman" w:hAnsi="Times New Roman" w:cs="Times New Roman"/>
            <w:color w:val="0000FF"/>
            <w:sz w:val="24"/>
            <w:szCs w:val="24"/>
            <w:u w:val="single"/>
            <w:lang w:eastAsia="nl-NL"/>
          </w:rPr>
          <w:t>s</w:t>
        </w:r>
        <w:r w:rsidRPr="001E337A">
          <w:rPr>
            <w:rFonts w:ascii="Times New Roman" w:eastAsia="Times New Roman" w:hAnsi="Times New Roman" w:cs="Times New Roman"/>
            <w:color w:val="0000FF"/>
            <w:sz w:val="24"/>
            <w:szCs w:val="24"/>
            <w:u w:val="single"/>
            <w:lang w:eastAsia="nl-NL"/>
          </w:rPr>
          <w:t>enbouw</w:t>
        </w:r>
      </w:hyperlink>
      <w:r w:rsidRPr="001E337A">
        <w:rPr>
          <w:rFonts w:ascii="Times New Roman" w:eastAsia="Times New Roman" w:hAnsi="Times New Roman" w:cs="Times New Roman"/>
          <w:sz w:val="24"/>
          <w:szCs w:val="24"/>
          <w:lang w:eastAsia="nl-NL"/>
        </w:rPr>
        <w:t xml:space="preserve"> op de website van </w:t>
      </w:r>
      <w:proofErr w:type="spellStart"/>
      <w:r w:rsidRPr="001E337A">
        <w:rPr>
          <w:rFonts w:ascii="Times New Roman" w:eastAsia="Times New Roman" w:hAnsi="Times New Roman" w:cs="Times New Roman"/>
          <w:sz w:val="24"/>
          <w:szCs w:val="24"/>
          <w:lang w:eastAsia="nl-NL"/>
        </w:rPr>
        <w:t>AgriHolland</w:t>
      </w:r>
      <w:proofErr w:type="spellEnd"/>
      <w:r w:rsidRPr="001E337A">
        <w:rPr>
          <w:rFonts w:ascii="Times New Roman" w:eastAsia="Times New Roman" w:hAnsi="Times New Roman" w:cs="Times New Roman"/>
          <w:sz w:val="24"/>
          <w:szCs w:val="24"/>
          <w:lang w:eastAsia="nl-NL"/>
        </w:rPr>
        <w:t xml:space="preserve"> en ga naar de pagina Stand van de Techniek.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2A079EA1" w14:textId="77777777" w:rsidTr="001E337A">
        <w:trPr>
          <w:tblCellSpacing w:w="15" w:type="dxa"/>
        </w:trPr>
        <w:tc>
          <w:tcPr>
            <w:tcW w:w="300" w:type="pct"/>
            <w:vAlign w:val="center"/>
            <w:hideMark/>
          </w:tcPr>
          <w:p w14:paraId="6D46BDBE"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1E10AAC5" wp14:editId="007408FC">
                  <wp:extent cx="280035" cy="280035"/>
                  <wp:effectExtent l="0" t="0" r="5715" b="5715"/>
                  <wp:docPr id="37" name="Afbeelding 37"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4DEA212D"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Welke van de genoemde kassen worden veel gebruikt in de boomkwekerij?</w:t>
            </w:r>
          </w:p>
        </w:tc>
      </w:tr>
    </w:tbl>
    <w:p w14:paraId="015D53D2" w14:textId="77777777" w:rsidR="001E337A" w:rsidRPr="001E337A" w:rsidRDefault="001E337A" w:rsidP="001E337A">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7EB576EA" w14:textId="77777777" w:rsidTr="001E337A">
        <w:trPr>
          <w:tblCellSpacing w:w="15" w:type="dxa"/>
        </w:trPr>
        <w:tc>
          <w:tcPr>
            <w:tcW w:w="300" w:type="pct"/>
            <w:vAlign w:val="center"/>
            <w:hideMark/>
          </w:tcPr>
          <w:p w14:paraId="74653DC8"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7E894E9C" wp14:editId="7499B72C">
                  <wp:extent cx="280035" cy="280035"/>
                  <wp:effectExtent l="0" t="0" r="5715" b="5715"/>
                  <wp:docPr id="38" name="Afbeelding 38"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6B001F16"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Waarom kiezen de meeste boomtelers bij de keuze voor een nieuwe kas voor een foliekas?</w:t>
            </w:r>
          </w:p>
        </w:tc>
      </w:tr>
    </w:tbl>
    <w:p w14:paraId="129FECD1" w14:textId="77777777" w:rsidR="001E337A" w:rsidRPr="001E337A" w:rsidRDefault="001E337A" w:rsidP="001E337A">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5C6D7B0E" w14:textId="77777777" w:rsidTr="001E337A">
        <w:trPr>
          <w:tblCellSpacing w:w="15" w:type="dxa"/>
        </w:trPr>
        <w:tc>
          <w:tcPr>
            <w:tcW w:w="300" w:type="pct"/>
            <w:vAlign w:val="center"/>
            <w:hideMark/>
          </w:tcPr>
          <w:p w14:paraId="1C4CC081"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48150C25" wp14:editId="6A7FB657">
                  <wp:extent cx="280035" cy="280035"/>
                  <wp:effectExtent l="0" t="0" r="5715" b="5715"/>
                  <wp:docPr id="39" name="Afbeelding 39"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4781DFA4"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Welk voordeel heeft het telen van gewassen in kassen t.o.v. de buitenlucht?</w:t>
            </w:r>
          </w:p>
        </w:tc>
      </w:tr>
    </w:tbl>
    <w:p w14:paraId="6F16B82D" w14:textId="77777777" w:rsidR="001E337A" w:rsidRPr="001E337A" w:rsidRDefault="001E337A" w:rsidP="001E337A">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16027953" w14:textId="77777777" w:rsidTr="001E337A">
        <w:trPr>
          <w:tblCellSpacing w:w="15" w:type="dxa"/>
        </w:trPr>
        <w:tc>
          <w:tcPr>
            <w:tcW w:w="300" w:type="pct"/>
            <w:vAlign w:val="center"/>
            <w:hideMark/>
          </w:tcPr>
          <w:p w14:paraId="55A48C5C"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40830BB6" wp14:editId="7E65125D">
                  <wp:extent cx="280035" cy="280035"/>
                  <wp:effectExtent l="0" t="0" r="5715" b="5715"/>
                  <wp:docPr id="40" name="Afbeelding 40"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24A9828F"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Een stukje theorie: Welke 7 productiefactoren zijn er ook al weer belangrijk voor de groei van een plant? (Meer informatie in het dossier kassenbouw).</w:t>
            </w:r>
          </w:p>
        </w:tc>
      </w:tr>
    </w:tbl>
    <w:p w14:paraId="123FD8D5" w14:textId="77777777"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Bekijk nu de volgende foto:</w:t>
      </w:r>
    </w:p>
    <w:p w14:paraId="366E2DA2"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067E8468" wp14:editId="3EAA3EC2">
            <wp:extent cx="3432175" cy="2572385"/>
            <wp:effectExtent l="0" t="0" r="0" b="0"/>
            <wp:docPr id="41" name="Afbeelding 41" descr="https://boomkwekerij.agriholland.nl/teelten4/images/hk_kas2manierenventilatie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boomkwekerij.agriholland.nl/teelten4/images/hk_kas2manierenventilatie36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32175" cy="2572385"/>
                    </a:xfrm>
                    <a:prstGeom prst="rect">
                      <a:avLst/>
                    </a:prstGeom>
                    <a:noFill/>
                    <a:ln>
                      <a:noFill/>
                    </a:ln>
                  </pic:spPr>
                </pic:pic>
              </a:graphicData>
            </a:graphic>
          </wp:inline>
        </w:drawing>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5"/>
        <w:gridCol w:w="8487"/>
      </w:tblGrid>
      <w:tr w:rsidR="001E337A" w:rsidRPr="001E337A" w14:paraId="0B46D4AB" w14:textId="77777777" w:rsidTr="00E47BB1">
        <w:trPr>
          <w:tblCellSpacing w:w="15" w:type="dxa"/>
        </w:trPr>
        <w:tc>
          <w:tcPr>
            <w:tcW w:w="297" w:type="pct"/>
            <w:vAlign w:val="center"/>
            <w:hideMark/>
          </w:tcPr>
          <w:p w14:paraId="2126EC96" w14:textId="4860AD0D"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 </w:t>
            </w:r>
            <w:r w:rsidRPr="001E337A">
              <w:rPr>
                <w:rFonts w:ascii="Times New Roman" w:eastAsia="Times New Roman" w:hAnsi="Times New Roman" w:cs="Times New Roman"/>
                <w:noProof/>
                <w:sz w:val="24"/>
                <w:szCs w:val="24"/>
                <w:lang w:eastAsia="nl-NL"/>
              </w:rPr>
              <w:drawing>
                <wp:inline distT="0" distB="0" distL="0" distR="0" wp14:anchorId="24365C10" wp14:editId="5476A582">
                  <wp:extent cx="280035" cy="280035"/>
                  <wp:effectExtent l="0" t="0" r="5715" b="5715"/>
                  <wp:docPr id="42" name="Afbeelding 42"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653" w:type="pct"/>
            <w:vAlign w:val="center"/>
            <w:hideMark/>
          </w:tcPr>
          <w:p w14:paraId="6D4F0384"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Probeer na te denken wat de functies zijn van de ventilator en het luchtraam. Welke van bovengenoemde productiefactoren kun je mede sturen door middel van de luchtramen?</w:t>
            </w:r>
          </w:p>
        </w:tc>
      </w:tr>
    </w:tbl>
    <w:p w14:paraId="37596562" w14:textId="77777777" w:rsidR="001E337A" w:rsidRPr="001E337A" w:rsidRDefault="001E337A" w:rsidP="001E337A">
      <w:pPr>
        <w:spacing w:after="0" w:line="240" w:lineRule="auto"/>
        <w:rPr>
          <w:rFonts w:ascii="Times New Roman" w:eastAsia="Times New Roman" w:hAnsi="Times New Roman" w:cs="Times New Roman"/>
          <w:vanish/>
          <w:sz w:val="24"/>
          <w:szCs w:val="24"/>
          <w:lang w:eastAsia="nl-N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75501EF8" w14:textId="77777777" w:rsidTr="001E337A">
        <w:trPr>
          <w:tblCellSpacing w:w="15" w:type="dxa"/>
        </w:trPr>
        <w:tc>
          <w:tcPr>
            <w:tcW w:w="300" w:type="pct"/>
            <w:vAlign w:val="center"/>
            <w:hideMark/>
          </w:tcPr>
          <w:p w14:paraId="7B934274"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lastRenderedPageBreak/>
              <w:drawing>
                <wp:inline distT="0" distB="0" distL="0" distR="0" wp14:anchorId="66B841F1" wp14:editId="45C6B2F6">
                  <wp:extent cx="280035" cy="280035"/>
                  <wp:effectExtent l="0" t="0" r="5715" b="5715"/>
                  <wp:docPr id="43" name="Afbeelding 43"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5B6964E2"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Op welke 4 manieren kun je de temperatuur regelen in een kas??</w:t>
            </w:r>
          </w:p>
        </w:tc>
      </w:tr>
    </w:tbl>
    <w:p w14:paraId="1DC10D60" w14:textId="77777777"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 </w:t>
      </w:r>
    </w:p>
    <w:p w14:paraId="50E14EDC" w14:textId="77777777" w:rsidR="00E47BB1" w:rsidRDefault="00E47BB1" w:rsidP="001E337A">
      <w:pPr>
        <w:spacing w:before="100" w:beforeAutospacing="1" w:after="100" w:afterAutospacing="1" w:line="240" w:lineRule="auto"/>
        <w:rPr>
          <w:rFonts w:ascii="Times New Roman" w:eastAsia="Times New Roman" w:hAnsi="Times New Roman" w:cs="Times New Roman"/>
          <w:sz w:val="24"/>
          <w:szCs w:val="24"/>
          <w:lang w:eastAsia="nl-NL"/>
        </w:rPr>
      </w:pPr>
    </w:p>
    <w:p w14:paraId="12D2D958" w14:textId="77777777" w:rsidR="00E47BB1" w:rsidRDefault="00E47BB1" w:rsidP="001E337A">
      <w:pPr>
        <w:spacing w:before="100" w:beforeAutospacing="1" w:after="100" w:afterAutospacing="1" w:line="240" w:lineRule="auto"/>
        <w:rPr>
          <w:rFonts w:ascii="Times New Roman" w:eastAsia="Times New Roman" w:hAnsi="Times New Roman" w:cs="Times New Roman"/>
          <w:sz w:val="24"/>
          <w:szCs w:val="24"/>
          <w:lang w:eastAsia="nl-NL"/>
        </w:rPr>
      </w:pPr>
    </w:p>
    <w:p w14:paraId="55960FED" w14:textId="77777777" w:rsidR="00E47BB1" w:rsidRDefault="00E47BB1" w:rsidP="001E337A">
      <w:pPr>
        <w:spacing w:before="100" w:beforeAutospacing="1" w:after="100" w:afterAutospacing="1" w:line="240" w:lineRule="auto"/>
        <w:rPr>
          <w:rFonts w:ascii="Times New Roman" w:eastAsia="Times New Roman" w:hAnsi="Times New Roman" w:cs="Times New Roman"/>
          <w:sz w:val="24"/>
          <w:szCs w:val="24"/>
          <w:lang w:eastAsia="nl-NL"/>
        </w:rPr>
      </w:pPr>
    </w:p>
    <w:p w14:paraId="0F5B48CF" w14:textId="77777777" w:rsidR="00E47BB1" w:rsidRDefault="00E47BB1" w:rsidP="001E337A">
      <w:pPr>
        <w:spacing w:before="100" w:beforeAutospacing="1" w:after="100" w:afterAutospacing="1" w:line="240" w:lineRule="auto"/>
        <w:rPr>
          <w:rFonts w:ascii="Times New Roman" w:eastAsia="Times New Roman" w:hAnsi="Times New Roman" w:cs="Times New Roman"/>
          <w:sz w:val="24"/>
          <w:szCs w:val="24"/>
          <w:lang w:eastAsia="nl-NL"/>
        </w:rPr>
      </w:pPr>
    </w:p>
    <w:p w14:paraId="122AEA54" w14:textId="0BE29ADA"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Bekijk nu deze foto:</w:t>
      </w:r>
    </w:p>
    <w:p w14:paraId="136C52D0"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72CC5D3B" wp14:editId="2521A6C8">
            <wp:extent cx="3432175" cy="2572385"/>
            <wp:effectExtent l="0" t="0" r="0" b="0"/>
            <wp:docPr id="44" name="Afbeelding 44" descr="https://boomkwekerij.agriholland.nl/teelten4/images/hk_2heaters%20kas%20boskoop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boomkwekerij.agriholland.nl/teelten4/images/hk_2heaters%20kas%20boskoop36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32175" cy="2572385"/>
                    </a:xfrm>
                    <a:prstGeom prst="rect">
                      <a:avLst/>
                    </a:prstGeom>
                    <a:noFill/>
                    <a:ln>
                      <a:noFill/>
                    </a:ln>
                  </pic:spPr>
                </pic:pic>
              </a:graphicData>
            </a:graphic>
          </wp:inline>
        </w:drawing>
      </w:r>
    </w:p>
    <w:p w14:paraId="3DB1B52D" w14:textId="77777777"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383E19A5" w14:textId="77777777" w:rsidTr="001E337A">
        <w:trPr>
          <w:tblCellSpacing w:w="15" w:type="dxa"/>
        </w:trPr>
        <w:tc>
          <w:tcPr>
            <w:tcW w:w="300" w:type="pct"/>
            <w:vAlign w:val="center"/>
            <w:hideMark/>
          </w:tcPr>
          <w:p w14:paraId="6580615A"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1708145C" wp14:editId="2C01CEC3">
                  <wp:extent cx="280035" cy="280035"/>
                  <wp:effectExtent l="0" t="0" r="5715" b="5715"/>
                  <wp:docPr id="45" name="Afbeelding 45"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0923AA04"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Welke manieren van het verwarmen van een kas kun je ontdekken?</w:t>
            </w:r>
          </w:p>
        </w:tc>
      </w:tr>
    </w:tbl>
    <w:p w14:paraId="416A9FA4" w14:textId="77777777"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 </w:t>
      </w:r>
    </w:p>
    <w:p w14:paraId="79E0404C" w14:textId="77777777" w:rsidR="00E47BB1" w:rsidRDefault="001E337A" w:rsidP="00E47BB1">
      <w:pPr>
        <w:spacing w:before="100" w:beforeAutospacing="1" w:after="100" w:afterAutospacing="1" w:line="240" w:lineRule="auto"/>
        <w:rPr>
          <w:rFonts w:ascii="Times New Roman" w:eastAsia="Times New Roman" w:hAnsi="Times New Roman" w:cs="Times New Roman"/>
          <w:b/>
          <w:bCs/>
          <w:kern w:val="36"/>
          <w:sz w:val="48"/>
          <w:szCs w:val="48"/>
          <w:lang w:eastAsia="nl-NL"/>
        </w:rPr>
      </w:pPr>
      <w:r w:rsidRPr="001E337A">
        <w:rPr>
          <w:rFonts w:ascii="Times New Roman" w:eastAsia="Times New Roman" w:hAnsi="Times New Roman" w:cs="Times New Roman"/>
          <w:sz w:val="24"/>
          <w:szCs w:val="24"/>
          <w:lang w:eastAsia="nl-NL"/>
        </w:rPr>
        <w:t> </w:t>
      </w:r>
    </w:p>
    <w:p w14:paraId="12D84B35" w14:textId="77777777" w:rsidR="00E47BB1" w:rsidRDefault="00E47BB1">
      <w:pPr>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48"/>
          <w:szCs w:val="48"/>
          <w:lang w:eastAsia="nl-NL"/>
        </w:rPr>
        <w:br w:type="page"/>
      </w:r>
    </w:p>
    <w:p w14:paraId="206470EF" w14:textId="709D00D6" w:rsidR="001E337A" w:rsidRPr="00E47BB1" w:rsidRDefault="00E47BB1" w:rsidP="00E47BB1">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b/>
          <w:bCs/>
          <w:kern w:val="36"/>
          <w:sz w:val="48"/>
          <w:szCs w:val="48"/>
          <w:lang w:eastAsia="nl-NL"/>
        </w:rPr>
        <w:t>7.</w:t>
      </w:r>
      <w:r w:rsidR="001E337A" w:rsidRPr="001E337A">
        <w:rPr>
          <w:rFonts w:ascii="Times New Roman" w:eastAsia="Times New Roman" w:hAnsi="Times New Roman" w:cs="Times New Roman"/>
          <w:b/>
          <w:bCs/>
          <w:kern w:val="36"/>
          <w:sz w:val="48"/>
          <w:szCs w:val="48"/>
          <w:lang w:eastAsia="nl-NL"/>
        </w:rPr>
        <w:t xml:space="preserve"> Wat heb je geleerd?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4"/>
        <w:gridCol w:w="8488"/>
      </w:tblGrid>
      <w:tr w:rsidR="001E337A" w:rsidRPr="001E337A" w14:paraId="3B420C55" w14:textId="77777777" w:rsidTr="001E337A">
        <w:trPr>
          <w:tblCellSpacing w:w="15" w:type="dxa"/>
        </w:trPr>
        <w:tc>
          <w:tcPr>
            <w:tcW w:w="300" w:type="pct"/>
            <w:vAlign w:val="center"/>
            <w:hideMark/>
          </w:tcPr>
          <w:p w14:paraId="484D5531"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noProof/>
                <w:sz w:val="24"/>
                <w:szCs w:val="24"/>
                <w:lang w:eastAsia="nl-NL"/>
              </w:rPr>
              <w:drawing>
                <wp:inline distT="0" distB="0" distL="0" distR="0" wp14:anchorId="38A1A59B" wp14:editId="2C5AF7BD">
                  <wp:extent cx="280035" cy="280035"/>
                  <wp:effectExtent l="0" t="0" r="5715" b="5715"/>
                  <wp:docPr id="47" name="Afbeelding 47" descr="https://boomkwekerij.agriholland.nl/images/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boomkwekerij.agriholland.nl/images/tre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 cy="280035"/>
                          </a:xfrm>
                          <a:prstGeom prst="rect">
                            <a:avLst/>
                          </a:prstGeom>
                          <a:noFill/>
                          <a:ln>
                            <a:noFill/>
                          </a:ln>
                        </pic:spPr>
                      </pic:pic>
                    </a:graphicData>
                  </a:graphic>
                </wp:inline>
              </w:drawing>
            </w:r>
          </w:p>
        </w:tc>
        <w:tc>
          <w:tcPr>
            <w:tcW w:w="4700" w:type="pct"/>
            <w:vAlign w:val="center"/>
            <w:hideMark/>
          </w:tcPr>
          <w:p w14:paraId="59CA26DF" w14:textId="77777777" w:rsidR="001E337A" w:rsidRPr="001E337A" w:rsidRDefault="001E337A" w:rsidP="001E337A">
            <w:pPr>
              <w:spacing w:after="0"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Welke kennis en vaardigheden heb je geleerd in bovenstaande opdrachten? Kruis aan en vul verder aan op je antwoordvel:</w:t>
            </w:r>
          </w:p>
        </w:tc>
      </w:tr>
    </w:tbl>
    <w:p w14:paraId="6FDFF21E" w14:textId="77777777"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0 informatie zoeken op internet</w:t>
      </w:r>
    </w:p>
    <w:p w14:paraId="7D584F8C" w14:textId="77777777"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0 rapporteren en presenteren</w:t>
      </w:r>
    </w:p>
    <w:p w14:paraId="3FF0A85E" w14:textId="77777777"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0 samenwerken</w:t>
      </w:r>
    </w:p>
    <w:p w14:paraId="0E77F764" w14:textId="77777777"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lastRenderedPageBreak/>
        <w:t>0 kritisch lezen</w:t>
      </w:r>
    </w:p>
    <w:p w14:paraId="2B5A779E" w14:textId="77777777"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0 ....................................................</w:t>
      </w:r>
    </w:p>
    <w:p w14:paraId="48ABBC65" w14:textId="77777777" w:rsidR="001E337A" w:rsidRPr="001E337A" w:rsidRDefault="001E337A" w:rsidP="001E337A">
      <w:pPr>
        <w:spacing w:before="100" w:beforeAutospacing="1" w:after="100" w:afterAutospacing="1" w:line="240" w:lineRule="auto"/>
        <w:rPr>
          <w:rFonts w:ascii="Times New Roman" w:eastAsia="Times New Roman" w:hAnsi="Times New Roman" w:cs="Times New Roman"/>
          <w:sz w:val="24"/>
          <w:szCs w:val="24"/>
          <w:lang w:eastAsia="nl-NL"/>
        </w:rPr>
      </w:pPr>
      <w:r w:rsidRPr="001E337A">
        <w:rPr>
          <w:rFonts w:ascii="Times New Roman" w:eastAsia="Times New Roman" w:hAnsi="Times New Roman" w:cs="Times New Roman"/>
          <w:sz w:val="24"/>
          <w:szCs w:val="24"/>
          <w:lang w:eastAsia="nl-NL"/>
        </w:rPr>
        <w:t>0 ....................................................</w:t>
      </w:r>
    </w:p>
    <w:p w14:paraId="7F6739EA" w14:textId="77777777" w:rsidR="00E36544" w:rsidRDefault="00E36544"/>
    <w:sectPr w:rsidR="00E36544" w:rsidSect="007A4AEE">
      <w:footerReference w:type="default" r:id="rId2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E4C0C" w14:textId="77777777" w:rsidR="007E5462" w:rsidRDefault="007E5462" w:rsidP="007E5462">
      <w:pPr>
        <w:spacing w:after="0" w:line="240" w:lineRule="auto"/>
      </w:pPr>
      <w:r>
        <w:separator/>
      </w:r>
    </w:p>
  </w:endnote>
  <w:endnote w:type="continuationSeparator" w:id="0">
    <w:p w14:paraId="3AA6FD6B" w14:textId="77777777" w:rsidR="007E5462" w:rsidRDefault="007E5462" w:rsidP="007E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01092"/>
      <w:docPartObj>
        <w:docPartGallery w:val="Page Numbers (Bottom of Page)"/>
        <w:docPartUnique/>
      </w:docPartObj>
    </w:sdtPr>
    <w:sdtContent>
      <w:p w14:paraId="51BD358D" w14:textId="58D94EE3" w:rsidR="007E5462" w:rsidRDefault="007E5462">
        <w:pPr>
          <w:pStyle w:val="Voettekst"/>
          <w:jc w:val="right"/>
        </w:pPr>
        <w:r>
          <w:fldChar w:fldCharType="begin"/>
        </w:r>
        <w:r>
          <w:instrText>PAGE   \* MERGEFORMAT</w:instrText>
        </w:r>
        <w:r>
          <w:fldChar w:fldCharType="separate"/>
        </w:r>
        <w:r w:rsidR="00C12D56">
          <w:rPr>
            <w:noProof/>
          </w:rPr>
          <w:t>9</w:t>
        </w:r>
        <w:r>
          <w:fldChar w:fldCharType="end"/>
        </w:r>
      </w:p>
    </w:sdtContent>
  </w:sdt>
  <w:p w14:paraId="3F99B55E" w14:textId="77777777" w:rsidR="007E5462" w:rsidRDefault="007E54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D03B0" w14:textId="77777777" w:rsidR="007E5462" w:rsidRDefault="007E5462" w:rsidP="007E5462">
      <w:pPr>
        <w:spacing w:after="0" w:line="240" w:lineRule="auto"/>
      </w:pPr>
      <w:r>
        <w:separator/>
      </w:r>
    </w:p>
  </w:footnote>
  <w:footnote w:type="continuationSeparator" w:id="0">
    <w:p w14:paraId="03B855FB" w14:textId="77777777" w:rsidR="007E5462" w:rsidRDefault="007E5462" w:rsidP="007E5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5782"/>
    <w:multiLevelType w:val="multilevel"/>
    <w:tmpl w:val="A9F4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B389B"/>
    <w:multiLevelType w:val="multilevel"/>
    <w:tmpl w:val="C590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144435"/>
    <w:multiLevelType w:val="multilevel"/>
    <w:tmpl w:val="BE5A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50673"/>
    <w:multiLevelType w:val="multilevel"/>
    <w:tmpl w:val="3FE4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2A1736"/>
    <w:multiLevelType w:val="hybridMultilevel"/>
    <w:tmpl w:val="59BCFB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1725C17"/>
    <w:multiLevelType w:val="multilevel"/>
    <w:tmpl w:val="3CFA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A6069B"/>
    <w:multiLevelType w:val="multilevel"/>
    <w:tmpl w:val="0EB4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452260"/>
    <w:multiLevelType w:val="multilevel"/>
    <w:tmpl w:val="074A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2"/>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93B"/>
    <w:rsid w:val="000671DB"/>
    <w:rsid w:val="001A47AC"/>
    <w:rsid w:val="001E337A"/>
    <w:rsid w:val="002362A3"/>
    <w:rsid w:val="002D13E6"/>
    <w:rsid w:val="0031084F"/>
    <w:rsid w:val="003C494B"/>
    <w:rsid w:val="00424640"/>
    <w:rsid w:val="00451660"/>
    <w:rsid w:val="00455BBE"/>
    <w:rsid w:val="00467AC0"/>
    <w:rsid w:val="004946E3"/>
    <w:rsid w:val="004D00CD"/>
    <w:rsid w:val="00517D9B"/>
    <w:rsid w:val="005E71AA"/>
    <w:rsid w:val="00771107"/>
    <w:rsid w:val="007A214C"/>
    <w:rsid w:val="007A4AEE"/>
    <w:rsid w:val="007E5462"/>
    <w:rsid w:val="0084776A"/>
    <w:rsid w:val="008616DF"/>
    <w:rsid w:val="00985097"/>
    <w:rsid w:val="009910D8"/>
    <w:rsid w:val="00A3093B"/>
    <w:rsid w:val="00A55FC7"/>
    <w:rsid w:val="00AF740F"/>
    <w:rsid w:val="00B84664"/>
    <w:rsid w:val="00C12D56"/>
    <w:rsid w:val="00C53842"/>
    <w:rsid w:val="00C561E5"/>
    <w:rsid w:val="00E36544"/>
    <w:rsid w:val="00E47BB1"/>
    <w:rsid w:val="00E51B36"/>
    <w:rsid w:val="00F23E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9B48"/>
  <w15:chartTrackingRefBased/>
  <w15:docId w15:val="{99CCFBC5-F72E-46FB-963D-E8AF3A25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7A4AEE"/>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7A4AEE"/>
    <w:rPr>
      <w:rFonts w:eastAsiaTheme="minorEastAsia"/>
      <w:lang w:eastAsia="nl-NL"/>
    </w:rPr>
  </w:style>
  <w:style w:type="paragraph" w:styleId="Normaalweb">
    <w:name w:val="Normal (Web)"/>
    <w:basedOn w:val="Standaard"/>
    <w:uiPriority w:val="99"/>
    <w:semiHidden/>
    <w:unhideWhenUsed/>
    <w:rsid w:val="00F23E3E"/>
    <w:rPr>
      <w:rFonts w:ascii="Times New Roman" w:hAnsi="Times New Roman" w:cs="Times New Roman"/>
      <w:sz w:val="24"/>
      <w:szCs w:val="24"/>
    </w:rPr>
  </w:style>
  <w:style w:type="paragraph" w:styleId="Koptekst">
    <w:name w:val="header"/>
    <w:basedOn w:val="Standaard"/>
    <w:link w:val="KoptekstChar"/>
    <w:uiPriority w:val="99"/>
    <w:unhideWhenUsed/>
    <w:rsid w:val="007E54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5462"/>
  </w:style>
  <w:style w:type="paragraph" w:styleId="Voettekst">
    <w:name w:val="footer"/>
    <w:basedOn w:val="Standaard"/>
    <w:link w:val="VoettekstChar"/>
    <w:uiPriority w:val="99"/>
    <w:unhideWhenUsed/>
    <w:rsid w:val="007E54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876232">
      <w:bodyDiv w:val="1"/>
      <w:marLeft w:val="0"/>
      <w:marRight w:val="0"/>
      <w:marTop w:val="0"/>
      <w:marBottom w:val="0"/>
      <w:divBdr>
        <w:top w:val="none" w:sz="0" w:space="0" w:color="auto"/>
        <w:left w:val="none" w:sz="0" w:space="0" w:color="auto"/>
        <w:bottom w:val="none" w:sz="0" w:space="0" w:color="auto"/>
        <w:right w:val="none" w:sz="0" w:space="0" w:color="auto"/>
      </w:divBdr>
    </w:div>
    <w:div w:id="214473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gif"/><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nl.wikipedia.org/wiki/Pacht" TargetMode="External"/><Relationship Id="rId7" Type="http://schemas.openxmlformats.org/officeDocument/2006/relationships/endnotes" Target="endnotes.xml"/><Relationship Id="rId12" Type="http://schemas.openxmlformats.org/officeDocument/2006/relationships/hyperlink" Target="https://boomkwekerij.agriholland.nl/inkoopafzet/opdrachten.html" TargetMode="External"/><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2.jpeg"/><Relationship Id="rId10" Type="http://schemas.openxmlformats.org/officeDocument/2006/relationships/hyperlink" Target="https://www.google.nl/url?sa=i&amp;rct=j&amp;q=&amp;esrc=s&amp;source=images&amp;cd=&amp;cad=rja&amp;uact=8&amp;ved=2ahUKEwih9K-C56bgAhUMblAKHXHkC4gQjRx6BAgBEAU&amp;url=https://biotamax.nl/informatie-mono-cultuur&amp;psig=AOvVaw3_BQSONYiEquK5oHJSPga0&amp;ust=1549532060564232"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5.jpeg"/><Relationship Id="rId22" Type="http://schemas.openxmlformats.org/officeDocument/2006/relationships/hyperlink" Target="http://www.agriholland.nl/dossiers/kassenbouw/home.html"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6019F-4F48-4E32-887A-2DB6AF98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1105</Words>
  <Characters>6081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Teelten en culturen</vt:lpstr>
    </vt:vector>
  </TitlesOfParts>
  <Company>Zone.college</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Teelten en culturen</dc:title>
  <dc:subject/>
  <dc:creator>Robert Soesman</dc:creator>
  <cp:keywords/>
  <dc:description/>
  <cp:lastModifiedBy>Robert Soesman</cp:lastModifiedBy>
  <cp:revision>21</cp:revision>
  <dcterms:created xsi:type="dcterms:W3CDTF">2019-01-16T18:42:00Z</dcterms:created>
  <dcterms:modified xsi:type="dcterms:W3CDTF">2019-02-06T10:34:00Z</dcterms:modified>
</cp:coreProperties>
</file>